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A12" w:rsidRPr="008B7A12" w:rsidRDefault="008B7A12" w:rsidP="008B7A1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7A12">
        <w:rPr>
          <w:rFonts w:ascii="Times New Roman" w:hAnsi="Times New Roman" w:cs="Times New Roman"/>
          <w:b/>
          <w:sz w:val="28"/>
          <w:szCs w:val="28"/>
        </w:rPr>
        <w:t>Тема 2. Система управления: строение и свойства</w:t>
      </w:r>
    </w:p>
    <w:p w:rsidR="008B7A12" w:rsidRPr="008B7A12" w:rsidRDefault="008B7A12" w:rsidP="008B7A1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B7A12" w:rsidRPr="008B7A12" w:rsidRDefault="008B7A12" w:rsidP="008B7A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A12">
        <w:rPr>
          <w:rFonts w:ascii="Times New Roman" w:hAnsi="Times New Roman" w:cs="Times New Roman"/>
          <w:sz w:val="28"/>
          <w:szCs w:val="28"/>
        </w:rPr>
        <w:t xml:space="preserve">Существование любой организации возможно только в границах определенной области гомеостазиса системы. </w:t>
      </w:r>
      <w:r w:rsidRPr="008B7A12">
        <w:rPr>
          <w:rFonts w:ascii="Times New Roman" w:hAnsi="Times New Roman" w:cs="Times New Roman"/>
          <w:sz w:val="28"/>
          <w:szCs w:val="28"/>
          <w:u w:val="single"/>
        </w:rPr>
        <w:t>Гомеостазис – это тип динамическ</w:t>
      </w:r>
      <w:r w:rsidRPr="008B7A12">
        <w:rPr>
          <w:rFonts w:ascii="Times New Roman" w:hAnsi="Times New Roman" w:cs="Times New Roman"/>
          <w:sz w:val="28"/>
          <w:szCs w:val="28"/>
          <w:u w:val="single"/>
        </w:rPr>
        <w:t>о</w:t>
      </w:r>
      <w:r w:rsidRPr="008B7A12">
        <w:rPr>
          <w:rFonts w:ascii="Times New Roman" w:hAnsi="Times New Roman" w:cs="Times New Roman"/>
          <w:sz w:val="28"/>
          <w:szCs w:val="28"/>
          <w:u w:val="single"/>
        </w:rPr>
        <w:t>го равновесия системы, состоящий в поддержании существенно важных для сохранения системы п</w:t>
      </w:r>
      <w:r w:rsidRPr="008B7A12">
        <w:rPr>
          <w:rFonts w:ascii="Times New Roman" w:hAnsi="Times New Roman" w:cs="Times New Roman"/>
          <w:sz w:val="28"/>
          <w:szCs w:val="28"/>
          <w:u w:val="single"/>
        </w:rPr>
        <w:t>а</w:t>
      </w:r>
      <w:r w:rsidRPr="008B7A12">
        <w:rPr>
          <w:rFonts w:ascii="Times New Roman" w:hAnsi="Times New Roman" w:cs="Times New Roman"/>
          <w:sz w:val="28"/>
          <w:szCs w:val="28"/>
          <w:u w:val="single"/>
        </w:rPr>
        <w:t>раметров в допустимых пределах.</w:t>
      </w:r>
      <w:r w:rsidRPr="008B7A12">
        <w:rPr>
          <w:rFonts w:ascii="Times New Roman" w:hAnsi="Times New Roman" w:cs="Times New Roman"/>
          <w:sz w:val="28"/>
          <w:szCs w:val="28"/>
        </w:rPr>
        <w:t xml:space="preserve"> Вне области гомеостазиса устойчивое существование системы н</w:t>
      </w:r>
      <w:r w:rsidRPr="008B7A12">
        <w:rPr>
          <w:rFonts w:ascii="Times New Roman" w:hAnsi="Times New Roman" w:cs="Times New Roman"/>
          <w:sz w:val="28"/>
          <w:szCs w:val="28"/>
        </w:rPr>
        <w:t>е</w:t>
      </w:r>
      <w:r w:rsidRPr="008B7A12">
        <w:rPr>
          <w:rFonts w:ascii="Times New Roman" w:hAnsi="Times New Roman" w:cs="Times New Roman"/>
          <w:sz w:val="28"/>
          <w:szCs w:val="28"/>
        </w:rPr>
        <w:t xml:space="preserve">возможно. Гомеостатичность организации обеспечивается регулированием ее деятельности. </w:t>
      </w:r>
      <w:r w:rsidRPr="008B7A12">
        <w:rPr>
          <w:rFonts w:ascii="Times New Roman" w:hAnsi="Times New Roman" w:cs="Times New Roman"/>
          <w:sz w:val="28"/>
          <w:szCs w:val="28"/>
          <w:u w:val="single"/>
        </w:rPr>
        <w:t>Регулирование де</w:t>
      </w:r>
      <w:r w:rsidRPr="008B7A12">
        <w:rPr>
          <w:rFonts w:ascii="Times New Roman" w:hAnsi="Times New Roman" w:cs="Times New Roman"/>
          <w:sz w:val="28"/>
          <w:szCs w:val="28"/>
          <w:u w:val="single"/>
        </w:rPr>
        <w:t>я</w:t>
      </w:r>
      <w:r w:rsidRPr="008B7A12">
        <w:rPr>
          <w:rFonts w:ascii="Times New Roman" w:hAnsi="Times New Roman" w:cs="Times New Roman"/>
          <w:sz w:val="28"/>
          <w:szCs w:val="28"/>
          <w:u w:val="single"/>
        </w:rPr>
        <w:t>тельности организации представляет собой систему воздействий на организацию со ст</w:t>
      </w:r>
      <w:r w:rsidRPr="008B7A12">
        <w:rPr>
          <w:rFonts w:ascii="Times New Roman" w:hAnsi="Times New Roman" w:cs="Times New Roman"/>
          <w:sz w:val="28"/>
          <w:szCs w:val="28"/>
          <w:u w:val="single"/>
        </w:rPr>
        <w:t>о</w:t>
      </w:r>
      <w:r w:rsidRPr="008B7A12">
        <w:rPr>
          <w:rFonts w:ascii="Times New Roman" w:hAnsi="Times New Roman" w:cs="Times New Roman"/>
          <w:sz w:val="28"/>
          <w:szCs w:val="28"/>
          <w:u w:val="single"/>
        </w:rPr>
        <w:t>роны ее внешней или внутренней среды, обеспечивающую привед</w:t>
      </w:r>
      <w:r w:rsidRPr="008B7A12">
        <w:rPr>
          <w:rFonts w:ascii="Times New Roman" w:hAnsi="Times New Roman" w:cs="Times New Roman"/>
          <w:sz w:val="28"/>
          <w:szCs w:val="28"/>
          <w:u w:val="single"/>
        </w:rPr>
        <w:t>е</w:t>
      </w:r>
      <w:r w:rsidRPr="008B7A12">
        <w:rPr>
          <w:rFonts w:ascii="Times New Roman" w:hAnsi="Times New Roman" w:cs="Times New Roman"/>
          <w:sz w:val="28"/>
          <w:szCs w:val="28"/>
          <w:u w:val="single"/>
        </w:rPr>
        <w:t>ние ее поведения в соответствие с характеристиками, процессами и тенденциями этой среды.</w:t>
      </w:r>
      <w:r w:rsidRPr="008B7A12">
        <w:rPr>
          <w:rFonts w:ascii="Times New Roman" w:hAnsi="Times New Roman" w:cs="Times New Roman"/>
          <w:sz w:val="28"/>
          <w:szCs w:val="28"/>
        </w:rPr>
        <w:t xml:space="preserve"> Именно регулирование предопределяет возможность некатастрофического развития организ</w:t>
      </w:r>
      <w:r w:rsidRPr="008B7A12">
        <w:rPr>
          <w:rFonts w:ascii="Times New Roman" w:hAnsi="Times New Roman" w:cs="Times New Roman"/>
          <w:sz w:val="28"/>
          <w:szCs w:val="28"/>
        </w:rPr>
        <w:t>а</w:t>
      </w:r>
      <w:r w:rsidRPr="008B7A12">
        <w:rPr>
          <w:rFonts w:ascii="Times New Roman" w:hAnsi="Times New Roman" w:cs="Times New Roman"/>
          <w:sz w:val="28"/>
          <w:szCs w:val="28"/>
        </w:rPr>
        <w:t>ции.</w:t>
      </w:r>
    </w:p>
    <w:p w:rsidR="008B7A12" w:rsidRPr="008B7A12" w:rsidRDefault="008B7A12" w:rsidP="008B7A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A12">
        <w:rPr>
          <w:rFonts w:ascii="Times New Roman" w:hAnsi="Times New Roman" w:cs="Times New Roman"/>
          <w:sz w:val="28"/>
          <w:szCs w:val="28"/>
        </w:rPr>
        <w:t>В зависимости от характера регулирующих воздействий выделяются две формы регулирования организаций: непосредственное регулирование и упра</w:t>
      </w:r>
      <w:r w:rsidRPr="008B7A12">
        <w:rPr>
          <w:rFonts w:ascii="Times New Roman" w:hAnsi="Times New Roman" w:cs="Times New Roman"/>
          <w:sz w:val="28"/>
          <w:szCs w:val="28"/>
        </w:rPr>
        <w:t>в</w:t>
      </w:r>
      <w:r w:rsidRPr="008B7A12">
        <w:rPr>
          <w:rFonts w:ascii="Times New Roman" w:hAnsi="Times New Roman" w:cs="Times New Roman"/>
          <w:sz w:val="28"/>
          <w:szCs w:val="28"/>
        </w:rPr>
        <w:t>ление.</w:t>
      </w:r>
    </w:p>
    <w:p w:rsidR="008B7A12" w:rsidRPr="008B7A12" w:rsidRDefault="008B7A12" w:rsidP="008B7A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A12">
        <w:rPr>
          <w:rFonts w:ascii="Times New Roman" w:hAnsi="Times New Roman" w:cs="Times New Roman"/>
          <w:sz w:val="28"/>
          <w:szCs w:val="28"/>
        </w:rPr>
        <w:t>Непосредственное регулирование может осуществляться любыми внешними или внутренними силами. Это может быть и действие различных объективных факторов, например, плодородия почвы или производственного потенциала организ</w:t>
      </w:r>
      <w:r w:rsidRPr="008B7A12">
        <w:rPr>
          <w:rFonts w:ascii="Times New Roman" w:hAnsi="Times New Roman" w:cs="Times New Roman"/>
          <w:sz w:val="28"/>
          <w:szCs w:val="28"/>
        </w:rPr>
        <w:t>а</w:t>
      </w:r>
      <w:r w:rsidRPr="008B7A12">
        <w:rPr>
          <w:rFonts w:ascii="Times New Roman" w:hAnsi="Times New Roman" w:cs="Times New Roman"/>
          <w:sz w:val="28"/>
          <w:szCs w:val="28"/>
        </w:rPr>
        <w:t>ции, и целенаправленное влияние каких-либо субъектов (например, продавцов, побуждающих покупателей приобрести товар). Одн</w:t>
      </w:r>
      <w:r w:rsidRPr="008B7A12">
        <w:rPr>
          <w:rFonts w:ascii="Times New Roman" w:hAnsi="Times New Roman" w:cs="Times New Roman"/>
          <w:sz w:val="28"/>
          <w:szCs w:val="28"/>
        </w:rPr>
        <w:t>а</w:t>
      </w:r>
      <w:r w:rsidRPr="008B7A12">
        <w:rPr>
          <w:rFonts w:ascii="Times New Roman" w:hAnsi="Times New Roman" w:cs="Times New Roman"/>
          <w:sz w:val="28"/>
          <w:szCs w:val="28"/>
        </w:rPr>
        <w:t>ко, при этом не происходит целенаправленного формирования определенного типа поведения организации в целом. Целен</w:t>
      </w:r>
      <w:r w:rsidRPr="008B7A12">
        <w:rPr>
          <w:rFonts w:ascii="Times New Roman" w:hAnsi="Times New Roman" w:cs="Times New Roman"/>
          <w:sz w:val="28"/>
          <w:szCs w:val="28"/>
        </w:rPr>
        <w:t>а</w:t>
      </w:r>
      <w:r w:rsidRPr="008B7A12">
        <w:rPr>
          <w:rFonts w:ascii="Times New Roman" w:hAnsi="Times New Roman" w:cs="Times New Roman"/>
          <w:sz w:val="28"/>
          <w:szCs w:val="28"/>
        </w:rPr>
        <w:t>правленность воздействия контрагента организации, обычно предполагает только побужд</w:t>
      </w:r>
      <w:r w:rsidRPr="008B7A12">
        <w:rPr>
          <w:rFonts w:ascii="Times New Roman" w:hAnsi="Times New Roman" w:cs="Times New Roman"/>
          <w:sz w:val="28"/>
          <w:szCs w:val="28"/>
        </w:rPr>
        <w:t>е</w:t>
      </w:r>
      <w:r w:rsidRPr="008B7A12">
        <w:rPr>
          <w:rFonts w:ascii="Times New Roman" w:hAnsi="Times New Roman" w:cs="Times New Roman"/>
          <w:sz w:val="28"/>
          <w:szCs w:val="28"/>
        </w:rPr>
        <w:t>ние ее к каким-либо конкретным действиям (например, к покупке или продаже т</w:t>
      </w:r>
      <w:r w:rsidRPr="008B7A12">
        <w:rPr>
          <w:rFonts w:ascii="Times New Roman" w:hAnsi="Times New Roman" w:cs="Times New Roman"/>
          <w:sz w:val="28"/>
          <w:szCs w:val="28"/>
        </w:rPr>
        <w:t>о</w:t>
      </w:r>
      <w:r w:rsidRPr="008B7A12">
        <w:rPr>
          <w:rFonts w:ascii="Times New Roman" w:hAnsi="Times New Roman" w:cs="Times New Roman"/>
          <w:sz w:val="28"/>
          <w:szCs w:val="28"/>
        </w:rPr>
        <w:t>вара).</w:t>
      </w:r>
    </w:p>
    <w:p w:rsidR="008B7A12" w:rsidRPr="008B7A12" w:rsidRDefault="008B7A12" w:rsidP="008B7A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A12">
        <w:rPr>
          <w:rFonts w:ascii="Times New Roman" w:hAnsi="Times New Roman" w:cs="Times New Roman"/>
          <w:sz w:val="28"/>
          <w:szCs w:val="28"/>
        </w:rPr>
        <w:t>Управление как форма регулирования деятельности орг</w:t>
      </w:r>
      <w:r w:rsidRPr="008B7A12">
        <w:rPr>
          <w:rFonts w:ascii="Times New Roman" w:hAnsi="Times New Roman" w:cs="Times New Roman"/>
          <w:sz w:val="28"/>
          <w:szCs w:val="28"/>
        </w:rPr>
        <w:t>а</w:t>
      </w:r>
      <w:r w:rsidRPr="008B7A12">
        <w:rPr>
          <w:rFonts w:ascii="Times New Roman" w:hAnsi="Times New Roman" w:cs="Times New Roman"/>
          <w:sz w:val="28"/>
          <w:szCs w:val="28"/>
        </w:rPr>
        <w:t>низаций может быть охарактеризовано следующими положени</w:t>
      </w:r>
      <w:r w:rsidRPr="008B7A12">
        <w:rPr>
          <w:rFonts w:ascii="Times New Roman" w:hAnsi="Times New Roman" w:cs="Times New Roman"/>
          <w:sz w:val="28"/>
          <w:szCs w:val="28"/>
        </w:rPr>
        <w:t>я</w:t>
      </w:r>
      <w:r w:rsidRPr="008B7A12">
        <w:rPr>
          <w:rFonts w:ascii="Times New Roman" w:hAnsi="Times New Roman" w:cs="Times New Roman"/>
          <w:sz w:val="28"/>
          <w:szCs w:val="28"/>
        </w:rPr>
        <w:t>ми:</w:t>
      </w:r>
    </w:p>
    <w:p w:rsidR="008B7A12" w:rsidRPr="008B7A12" w:rsidRDefault="008B7A12" w:rsidP="008B7A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A12">
        <w:rPr>
          <w:rFonts w:ascii="Times New Roman" w:hAnsi="Times New Roman" w:cs="Times New Roman"/>
          <w:sz w:val="28"/>
          <w:szCs w:val="28"/>
        </w:rPr>
        <w:lastRenderedPageBreak/>
        <w:t>1) это регулирование, целенаправленно осуществляемое определенным субъектом (упра</w:t>
      </w:r>
      <w:r w:rsidRPr="008B7A12">
        <w:rPr>
          <w:rFonts w:ascii="Times New Roman" w:hAnsi="Times New Roman" w:cs="Times New Roman"/>
          <w:sz w:val="28"/>
          <w:szCs w:val="28"/>
        </w:rPr>
        <w:t>в</w:t>
      </w:r>
      <w:r w:rsidRPr="008B7A12">
        <w:rPr>
          <w:rFonts w:ascii="Times New Roman" w:hAnsi="Times New Roman" w:cs="Times New Roman"/>
          <w:sz w:val="28"/>
          <w:szCs w:val="28"/>
        </w:rPr>
        <w:t>ляющим субъектом);</w:t>
      </w:r>
    </w:p>
    <w:p w:rsidR="008B7A12" w:rsidRPr="008B7A12" w:rsidRDefault="008B7A12" w:rsidP="008B7A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A12">
        <w:rPr>
          <w:rFonts w:ascii="Times New Roman" w:hAnsi="Times New Roman" w:cs="Times New Roman"/>
          <w:sz w:val="28"/>
          <w:szCs w:val="28"/>
        </w:rPr>
        <w:t>2) это регулирование, осуществляемое из определенного внешнего или внутреннего центра (управляющего це</w:t>
      </w:r>
      <w:r w:rsidRPr="008B7A12">
        <w:rPr>
          <w:rFonts w:ascii="Times New Roman" w:hAnsi="Times New Roman" w:cs="Times New Roman"/>
          <w:sz w:val="28"/>
          <w:szCs w:val="28"/>
        </w:rPr>
        <w:t>н</w:t>
      </w:r>
      <w:r w:rsidRPr="008B7A12">
        <w:rPr>
          <w:rFonts w:ascii="Times New Roman" w:hAnsi="Times New Roman" w:cs="Times New Roman"/>
          <w:sz w:val="28"/>
          <w:szCs w:val="28"/>
        </w:rPr>
        <w:t>тра);</w:t>
      </w:r>
    </w:p>
    <w:p w:rsidR="008B7A12" w:rsidRPr="008B7A12" w:rsidRDefault="008B7A12" w:rsidP="008B7A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A12">
        <w:rPr>
          <w:rFonts w:ascii="Times New Roman" w:hAnsi="Times New Roman" w:cs="Times New Roman"/>
          <w:sz w:val="28"/>
          <w:szCs w:val="28"/>
        </w:rPr>
        <w:t>3) это регулирование, обеспечивающее формирование определенного типа поведения орган</w:t>
      </w:r>
      <w:r w:rsidRPr="008B7A12">
        <w:rPr>
          <w:rFonts w:ascii="Times New Roman" w:hAnsi="Times New Roman" w:cs="Times New Roman"/>
          <w:sz w:val="28"/>
          <w:szCs w:val="28"/>
        </w:rPr>
        <w:t>и</w:t>
      </w:r>
      <w:r w:rsidRPr="008B7A12">
        <w:rPr>
          <w:rFonts w:ascii="Times New Roman" w:hAnsi="Times New Roman" w:cs="Times New Roman"/>
          <w:sz w:val="28"/>
          <w:szCs w:val="28"/>
        </w:rPr>
        <w:t>зации.</w:t>
      </w:r>
    </w:p>
    <w:p w:rsidR="008B7A12" w:rsidRPr="008B7A12" w:rsidRDefault="008B7A12" w:rsidP="008B7A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A12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Pr="008B7A12">
        <w:rPr>
          <w:rFonts w:ascii="Times New Roman" w:hAnsi="Times New Roman" w:cs="Times New Roman"/>
          <w:sz w:val="28"/>
          <w:szCs w:val="28"/>
          <w:u w:val="single"/>
        </w:rPr>
        <w:t>управление – это регулирование, осуществляемое из внешнего или внутреннего центра, обеспечивающее формирование определенного типа поведения организации и направленное на реализацию целей управляющего суб</w:t>
      </w:r>
      <w:r w:rsidRPr="008B7A12">
        <w:rPr>
          <w:rFonts w:ascii="Times New Roman" w:hAnsi="Times New Roman" w:cs="Times New Roman"/>
          <w:sz w:val="28"/>
          <w:szCs w:val="28"/>
          <w:u w:val="single"/>
        </w:rPr>
        <w:t>ъ</w:t>
      </w:r>
      <w:r w:rsidRPr="008B7A12">
        <w:rPr>
          <w:rFonts w:ascii="Times New Roman" w:hAnsi="Times New Roman" w:cs="Times New Roman"/>
          <w:sz w:val="28"/>
          <w:szCs w:val="28"/>
          <w:u w:val="single"/>
        </w:rPr>
        <w:t>екта.</w:t>
      </w:r>
    </w:p>
    <w:p w:rsidR="008B7A12" w:rsidRPr="008B7A12" w:rsidRDefault="008B7A12" w:rsidP="008B7A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A12">
        <w:rPr>
          <w:rFonts w:ascii="Times New Roman" w:hAnsi="Times New Roman" w:cs="Times New Roman"/>
          <w:sz w:val="28"/>
          <w:szCs w:val="28"/>
        </w:rPr>
        <w:t>В зависимости от того, какие силы внешние или внутренние, осуществляют управление организацией, выделяют внешнее управление и сам</w:t>
      </w:r>
      <w:r w:rsidRPr="008B7A12">
        <w:rPr>
          <w:rFonts w:ascii="Times New Roman" w:hAnsi="Times New Roman" w:cs="Times New Roman"/>
          <w:sz w:val="28"/>
          <w:szCs w:val="28"/>
        </w:rPr>
        <w:t>о</w:t>
      </w:r>
      <w:r w:rsidRPr="008B7A12">
        <w:rPr>
          <w:rFonts w:ascii="Times New Roman" w:hAnsi="Times New Roman" w:cs="Times New Roman"/>
          <w:sz w:val="28"/>
          <w:szCs w:val="28"/>
        </w:rPr>
        <w:t>управление.</w:t>
      </w:r>
    </w:p>
    <w:p w:rsidR="008B7A12" w:rsidRPr="008B7A12" w:rsidRDefault="008B7A12" w:rsidP="008B7A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A12">
        <w:rPr>
          <w:rFonts w:ascii="Times New Roman" w:hAnsi="Times New Roman" w:cs="Times New Roman"/>
          <w:sz w:val="28"/>
          <w:szCs w:val="28"/>
        </w:rPr>
        <w:t>Внешнее управление организациями обычно связано:</w:t>
      </w:r>
    </w:p>
    <w:p w:rsidR="008B7A12" w:rsidRPr="008B7A12" w:rsidRDefault="008B7A12" w:rsidP="008B7A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A12">
        <w:rPr>
          <w:rFonts w:ascii="Times New Roman" w:hAnsi="Times New Roman" w:cs="Times New Roman"/>
          <w:sz w:val="28"/>
          <w:szCs w:val="28"/>
        </w:rPr>
        <w:t>- с управляющей деятельностью государства;</w:t>
      </w:r>
    </w:p>
    <w:p w:rsidR="008B7A12" w:rsidRPr="008B7A12" w:rsidRDefault="008B7A12" w:rsidP="008B7A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A12">
        <w:rPr>
          <w:rFonts w:ascii="Times New Roman" w:hAnsi="Times New Roman" w:cs="Times New Roman"/>
          <w:sz w:val="28"/>
          <w:szCs w:val="28"/>
        </w:rPr>
        <w:t>- с управлением со стороны других юридических лиц, в собственности которых данная орган</w:t>
      </w:r>
      <w:r w:rsidRPr="008B7A12">
        <w:rPr>
          <w:rFonts w:ascii="Times New Roman" w:hAnsi="Times New Roman" w:cs="Times New Roman"/>
          <w:sz w:val="28"/>
          <w:szCs w:val="28"/>
        </w:rPr>
        <w:t>и</w:t>
      </w:r>
      <w:r w:rsidRPr="008B7A12">
        <w:rPr>
          <w:rFonts w:ascii="Times New Roman" w:hAnsi="Times New Roman" w:cs="Times New Roman"/>
          <w:sz w:val="28"/>
          <w:szCs w:val="28"/>
        </w:rPr>
        <w:t>зация находится;</w:t>
      </w:r>
    </w:p>
    <w:p w:rsidR="008B7A12" w:rsidRPr="008B7A12" w:rsidRDefault="008B7A12" w:rsidP="008B7A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A12">
        <w:rPr>
          <w:rFonts w:ascii="Times New Roman" w:hAnsi="Times New Roman" w:cs="Times New Roman"/>
          <w:sz w:val="28"/>
          <w:szCs w:val="28"/>
        </w:rPr>
        <w:t>- с арбитражным антикризисным управлен</w:t>
      </w:r>
      <w:r w:rsidRPr="008B7A12">
        <w:rPr>
          <w:rFonts w:ascii="Times New Roman" w:hAnsi="Times New Roman" w:cs="Times New Roman"/>
          <w:sz w:val="28"/>
          <w:szCs w:val="28"/>
        </w:rPr>
        <w:t>и</w:t>
      </w:r>
      <w:r w:rsidRPr="008B7A12">
        <w:rPr>
          <w:rFonts w:ascii="Times New Roman" w:hAnsi="Times New Roman" w:cs="Times New Roman"/>
          <w:sz w:val="28"/>
          <w:szCs w:val="28"/>
        </w:rPr>
        <w:t>ем.</w:t>
      </w:r>
    </w:p>
    <w:p w:rsidR="008B7A12" w:rsidRPr="008B7A12" w:rsidRDefault="008B7A12" w:rsidP="008B7A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A12">
        <w:rPr>
          <w:rFonts w:ascii="Times New Roman" w:hAnsi="Times New Roman" w:cs="Times New Roman"/>
          <w:sz w:val="28"/>
          <w:szCs w:val="28"/>
        </w:rPr>
        <w:t>Однако даже для организаций, основные направления функционирования и развития которых устанавливают определенный внешний центр, в операти</w:t>
      </w:r>
      <w:r w:rsidRPr="008B7A12">
        <w:rPr>
          <w:rFonts w:ascii="Times New Roman" w:hAnsi="Times New Roman" w:cs="Times New Roman"/>
          <w:sz w:val="28"/>
          <w:szCs w:val="28"/>
        </w:rPr>
        <w:t>в</w:t>
      </w:r>
      <w:r w:rsidRPr="008B7A12">
        <w:rPr>
          <w:rFonts w:ascii="Times New Roman" w:hAnsi="Times New Roman" w:cs="Times New Roman"/>
          <w:sz w:val="28"/>
          <w:szCs w:val="28"/>
        </w:rPr>
        <w:t>но-хозяйственных вопросах характерен приоритет самоуправления. Для большинства же о</w:t>
      </w:r>
      <w:r w:rsidRPr="008B7A12">
        <w:rPr>
          <w:rFonts w:ascii="Times New Roman" w:hAnsi="Times New Roman" w:cs="Times New Roman"/>
          <w:sz w:val="28"/>
          <w:szCs w:val="28"/>
        </w:rPr>
        <w:t>р</w:t>
      </w:r>
      <w:r w:rsidRPr="008B7A12">
        <w:rPr>
          <w:rFonts w:ascii="Times New Roman" w:hAnsi="Times New Roman" w:cs="Times New Roman"/>
          <w:sz w:val="28"/>
          <w:szCs w:val="28"/>
        </w:rPr>
        <w:t>ганизаций, функционирующих в условиях рыночной экономики, самоуправление является опр</w:t>
      </w:r>
      <w:r w:rsidRPr="008B7A12">
        <w:rPr>
          <w:rFonts w:ascii="Times New Roman" w:hAnsi="Times New Roman" w:cs="Times New Roman"/>
          <w:sz w:val="28"/>
          <w:szCs w:val="28"/>
        </w:rPr>
        <w:t>е</w:t>
      </w:r>
      <w:r w:rsidRPr="008B7A12">
        <w:rPr>
          <w:rFonts w:ascii="Times New Roman" w:hAnsi="Times New Roman" w:cs="Times New Roman"/>
          <w:sz w:val="28"/>
          <w:szCs w:val="28"/>
        </w:rPr>
        <w:t>деляющей формой управления во всех сферах их деятельности. Поэтому исследование управл</w:t>
      </w:r>
      <w:r w:rsidRPr="008B7A12">
        <w:rPr>
          <w:rFonts w:ascii="Times New Roman" w:hAnsi="Times New Roman" w:cs="Times New Roman"/>
          <w:sz w:val="28"/>
          <w:szCs w:val="28"/>
        </w:rPr>
        <w:t>е</w:t>
      </w:r>
      <w:r w:rsidRPr="008B7A12">
        <w:rPr>
          <w:rFonts w:ascii="Times New Roman" w:hAnsi="Times New Roman" w:cs="Times New Roman"/>
          <w:sz w:val="28"/>
          <w:szCs w:val="28"/>
        </w:rPr>
        <w:t>ния на уровне предприятия – это, главным образом, исследование его самоуправления, осущест</w:t>
      </w:r>
      <w:r w:rsidRPr="008B7A12">
        <w:rPr>
          <w:rFonts w:ascii="Times New Roman" w:hAnsi="Times New Roman" w:cs="Times New Roman"/>
          <w:sz w:val="28"/>
          <w:szCs w:val="28"/>
        </w:rPr>
        <w:t>в</w:t>
      </w:r>
      <w:r w:rsidRPr="008B7A12">
        <w:rPr>
          <w:rFonts w:ascii="Times New Roman" w:hAnsi="Times New Roman" w:cs="Times New Roman"/>
          <w:sz w:val="28"/>
          <w:szCs w:val="28"/>
        </w:rPr>
        <w:t>ляемое собственниками предприятия (частными или коллективными), его администрацией и управле</w:t>
      </w:r>
      <w:r w:rsidRPr="008B7A12">
        <w:rPr>
          <w:rFonts w:ascii="Times New Roman" w:hAnsi="Times New Roman" w:cs="Times New Roman"/>
          <w:sz w:val="28"/>
          <w:szCs w:val="28"/>
        </w:rPr>
        <w:t>н</w:t>
      </w:r>
      <w:r w:rsidRPr="008B7A12">
        <w:rPr>
          <w:rFonts w:ascii="Times New Roman" w:hAnsi="Times New Roman" w:cs="Times New Roman"/>
          <w:sz w:val="28"/>
          <w:szCs w:val="28"/>
        </w:rPr>
        <w:t>ческим персоналом.</w:t>
      </w:r>
    </w:p>
    <w:p w:rsidR="008B7A12" w:rsidRPr="008B7A12" w:rsidRDefault="008B7A12" w:rsidP="008B7A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A12">
        <w:rPr>
          <w:rFonts w:ascii="Times New Roman" w:hAnsi="Times New Roman" w:cs="Times New Roman"/>
          <w:sz w:val="28"/>
          <w:szCs w:val="28"/>
        </w:rPr>
        <w:t xml:space="preserve">Рациональное управление – это системное управление, которое обуславливается системностью самой организации как в статическом, так и в </w:t>
      </w:r>
      <w:r w:rsidRPr="008B7A12">
        <w:rPr>
          <w:rFonts w:ascii="Times New Roman" w:hAnsi="Times New Roman" w:cs="Times New Roman"/>
          <w:sz w:val="28"/>
          <w:szCs w:val="28"/>
        </w:rPr>
        <w:lastRenderedPageBreak/>
        <w:t>динамическом аспектах</w:t>
      </w:r>
      <w:r w:rsidRPr="008B7A12"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 w:rsidRPr="008B7A12">
        <w:rPr>
          <w:rFonts w:ascii="Times New Roman" w:hAnsi="Times New Roman" w:cs="Times New Roman"/>
          <w:sz w:val="28"/>
          <w:szCs w:val="28"/>
        </w:rPr>
        <w:t>. Тол</w:t>
      </w:r>
      <w:r w:rsidRPr="008B7A12">
        <w:rPr>
          <w:rFonts w:ascii="Times New Roman" w:hAnsi="Times New Roman" w:cs="Times New Roman"/>
          <w:sz w:val="28"/>
          <w:szCs w:val="28"/>
        </w:rPr>
        <w:t>ь</w:t>
      </w:r>
      <w:r w:rsidRPr="008B7A12">
        <w:rPr>
          <w:rFonts w:ascii="Times New Roman" w:hAnsi="Times New Roman" w:cs="Times New Roman"/>
          <w:sz w:val="28"/>
          <w:szCs w:val="28"/>
        </w:rPr>
        <w:t>ко системное управление способно целенаправленно регулировать деятел</w:t>
      </w:r>
      <w:r w:rsidRPr="008B7A12">
        <w:rPr>
          <w:rFonts w:ascii="Times New Roman" w:hAnsi="Times New Roman" w:cs="Times New Roman"/>
          <w:sz w:val="28"/>
          <w:szCs w:val="28"/>
        </w:rPr>
        <w:t>ь</w:t>
      </w:r>
      <w:r w:rsidRPr="008B7A12">
        <w:rPr>
          <w:rFonts w:ascii="Times New Roman" w:hAnsi="Times New Roman" w:cs="Times New Roman"/>
          <w:sz w:val="28"/>
          <w:szCs w:val="28"/>
        </w:rPr>
        <w:t>ность организации, являющейся единой целостной сист</w:t>
      </w:r>
      <w:r w:rsidRPr="008B7A12">
        <w:rPr>
          <w:rFonts w:ascii="Times New Roman" w:hAnsi="Times New Roman" w:cs="Times New Roman"/>
          <w:sz w:val="28"/>
          <w:szCs w:val="28"/>
        </w:rPr>
        <w:t>е</w:t>
      </w:r>
      <w:r w:rsidRPr="008B7A12">
        <w:rPr>
          <w:rFonts w:ascii="Times New Roman" w:hAnsi="Times New Roman" w:cs="Times New Roman"/>
          <w:sz w:val="28"/>
          <w:szCs w:val="28"/>
        </w:rPr>
        <w:t>мой. И только системное управление способно обеспечить реализацию сложной и целостной системы функций, осуществляемых данной организацией. Бессистемное упра</w:t>
      </w:r>
      <w:r w:rsidRPr="008B7A12">
        <w:rPr>
          <w:rFonts w:ascii="Times New Roman" w:hAnsi="Times New Roman" w:cs="Times New Roman"/>
          <w:sz w:val="28"/>
          <w:szCs w:val="28"/>
        </w:rPr>
        <w:t>в</w:t>
      </w:r>
      <w:r w:rsidRPr="008B7A12">
        <w:rPr>
          <w:rFonts w:ascii="Times New Roman" w:hAnsi="Times New Roman" w:cs="Times New Roman"/>
          <w:sz w:val="28"/>
          <w:szCs w:val="28"/>
        </w:rPr>
        <w:t>ление не может решать задачи эффективного целенаправленного регулирования и поэтому даже не является управлением в полном смысле этого сл</w:t>
      </w:r>
      <w:r w:rsidRPr="008B7A12">
        <w:rPr>
          <w:rFonts w:ascii="Times New Roman" w:hAnsi="Times New Roman" w:cs="Times New Roman"/>
          <w:sz w:val="28"/>
          <w:szCs w:val="28"/>
        </w:rPr>
        <w:t>о</w:t>
      </w:r>
      <w:r w:rsidRPr="008B7A12">
        <w:rPr>
          <w:rFonts w:ascii="Times New Roman" w:hAnsi="Times New Roman" w:cs="Times New Roman"/>
          <w:sz w:val="28"/>
          <w:szCs w:val="28"/>
        </w:rPr>
        <w:t>ва.</w:t>
      </w:r>
    </w:p>
    <w:p w:rsidR="008B7A12" w:rsidRPr="008B7A12" w:rsidRDefault="008B7A12" w:rsidP="008B7A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A12">
        <w:rPr>
          <w:rFonts w:ascii="Times New Roman" w:hAnsi="Times New Roman" w:cs="Times New Roman"/>
          <w:sz w:val="28"/>
          <w:szCs w:val="28"/>
        </w:rPr>
        <w:t>Системность управления – многоаспектна.</w:t>
      </w:r>
    </w:p>
    <w:p w:rsidR="008B7A12" w:rsidRPr="008B7A12" w:rsidRDefault="008B7A12" w:rsidP="008B7A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A12">
        <w:rPr>
          <w:rFonts w:ascii="Times New Roman" w:hAnsi="Times New Roman" w:cs="Times New Roman"/>
          <w:sz w:val="28"/>
          <w:szCs w:val="28"/>
        </w:rPr>
        <w:t>1. Система управления – это целостное единство видов де</w:t>
      </w:r>
      <w:r w:rsidRPr="008B7A12">
        <w:rPr>
          <w:rFonts w:ascii="Times New Roman" w:hAnsi="Times New Roman" w:cs="Times New Roman"/>
          <w:sz w:val="28"/>
          <w:szCs w:val="28"/>
        </w:rPr>
        <w:t>я</w:t>
      </w:r>
      <w:r w:rsidRPr="008B7A12">
        <w:rPr>
          <w:rFonts w:ascii="Times New Roman" w:hAnsi="Times New Roman" w:cs="Times New Roman"/>
          <w:sz w:val="28"/>
          <w:szCs w:val="28"/>
        </w:rPr>
        <w:t>тельности, составляющих процесс управления: преобразовательной, познавательной, ценностно-ориентированной, коммуникационной и контрольной (рис. 1). Вне каждого из них нево</w:t>
      </w:r>
      <w:r w:rsidRPr="008B7A12">
        <w:rPr>
          <w:rFonts w:ascii="Times New Roman" w:hAnsi="Times New Roman" w:cs="Times New Roman"/>
          <w:sz w:val="28"/>
          <w:szCs w:val="28"/>
        </w:rPr>
        <w:t>з</w:t>
      </w:r>
      <w:r w:rsidRPr="008B7A12">
        <w:rPr>
          <w:rFonts w:ascii="Times New Roman" w:hAnsi="Times New Roman" w:cs="Times New Roman"/>
          <w:sz w:val="28"/>
          <w:szCs w:val="28"/>
        </w:rPr>
        <w:t>можно осуществление любых других видов деятельности. Так вне пр</w:t>
      </w:r>
      <w:r w:rsidRPr="008B7A12">
        <w:rPr>
          <w:rFonts w:ascii="Times New Roman" w:hAnsi="Times New Roman" w:cs="Times New Roman"/>
          <w:sz w:val="28"/>
          <w:szCs w:val="28"/>
        </w:rPr>
        <w:t>е</w:t>
      </w:r>
      <w:r w:rsidRPr="008B7A12">
        <w:rPr>
          <w:rFonts w:ascii="Times New Roman" w:hAnsi="Times New Roman" w:cs="Times New Roman"/>
          <w:sz w:val="28"/>
          <w:szCs w:val="28"/>
        </w:rPr>
        <w:t>образовательной деятельности, представляющей собой управляющее воздействие субъекта управления на объект упра</w:t>
      </w:r>
      <w:r w:rsidRPr="008B7A12">
        <w:rPr>
          <w:rFonts w:ascii="Times New Roman" w:hAnsi="Times New Roman" w:cs="Times New Roman"/>
          <w:sz w:val="28"/>
          <w:szCs w:val="28"/>
        </w:rPr>
        <w:t>в</w:t>
      </w:r>
      <w:r w:rsidRPr="008B7A12">
        <w:rPr>
          <w:rFonts w:ascii="Times New Roman" w:hAnsi="Times New Roman" w:cs="Times New Roman"/>
          <w:sz w:val="28"/>
          <w:szCs w:val="28"/>
        </w:rPr>
        <w:t>ления с целью получения соответствующего полезного результата, невозможны ни познание этого объекта управления, ни ценностная ориентация, ни осуществление ко</w:t>
      </w:r>
      <w:r w:rsidRPr="008B7A12">
        <w:rPr>
          <w:rFonts w:ascii="Times New Roman" w:hAnsi="Times New Roman" w:cs="Times New Roman"/>
          <w:sz w:val="28"/>
          <w:szCs w:val="28"/>
        </w:rPr>
        <w:t>м</w:t>
      </w:r>
      <w:r w:rsidRPr="008B7A12">
        <w:rPr>
          <w:rFonts w:ascii="Times New Roman" w:hAnsi="Times New Roman" w:cs="Times New Roman"/>
          <w:sz w:val="28"/>
          <w:szCs w:val="28"/>
        </w:rPr>
        <w:t>муникаций.</w:t>
      </w:r>
    </w:p>
    <w:p w:rsidR="008B7A12" w:rsidRPr="008B7A12" w:rsidRDefault="008B7A12" w:rsidP="008B7A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A12">
        <w:rPr>
          <w:rFonts w:ascii="Times New Roman" w:hAnsi="Times New Roman" w:cs="Times New Roman"/>
          <w:noProof/>
          <w:sz w:val="28"/>
          <w:szCs w:val="28"/>
        </w:rPr>
        <w:pict>
          <v:group id="_x0000_s1026" style="position:absolute;left:0;text-align:left;margin-left:81.2pt;margin-top:4.95pt;width:281.95pt;height:184.75pt;z-index:251660288" coordorigin="1726,1739" coordsize="5639,369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3482;top:1739;width:2106;height:666">
              <v:textbox>
                <w:txbxContent>
                  <w:p w:rsidR="008B7A12" w:rsidRDefault="008B7A12" w:rsidP="008B7A12">
                    <w:pPr>
                      <w:jc w:val="center"/>
                    </w:pPr>
                    <w:r>
                      <w:t>преобразовательная деятельность</w:t>
                    </w:r>
                  </w:p>
                </w:txbxContent>
              </v:textbox>
            </v:shape>
            <v:shape id="_x0000_s1028" type="#_x0000_t202" style="position:absolute;left:1726;top:2982;width:2106;height:666">
              <v:textbox>
                <w:txbxContent>
                  <w:p w:rsidR="008B7A12" w:rsidRDefault="008B7A12" w:rsidP="008B7A12">
                    <w:pPr>
                      <w:jc w:val="center"/>
                    </w:pPr>
                    <w:r>
                      <w:t>контрольная</w:t>
                    </w:r>
                  </w:p>
                  <w:p w:rsidR="008B7A12" w:rsidRPr="008039AC" w:rsidRDefault="008B7A12" w:rsidP="008B7A12">
                    <w:pPr>
                      <w:jc w:val="center"/>
                    </w:pPr>
                    <w:r>
                      <w:t>де</w:t>
                    </w:r>
                    <w:r>
                      <w:t>я</w:t>
                    </w:r>
                    <w:r>
                      <w:t>тельность</w:t>
                    </w:r>
                  </w:p>
                </w:txbxContent>
              </v:textbox>
            </v:shape>
            <v:shape id="_x0000_s1029" type="#_x0000_t202" style="position:absolute;left:5259;top:2982;width:2106;height:666">
              <v:textbox>
                <w:txbxContent>
                  <w:p w:rsidR="008B7A12" w:rsidRDefault="008B7A12" w:rsidP="008B7A12">
                    <w:pPr>
                      <w:jc w:val="center"/>
                    </w:pPr>
                    <w:r>
                      <w:t>познавательная</w:t>
                    </w:r>
                  </w:p>
                  <w:p w:rsidR="008B7A12" w:rsidRPr="008039AC" w:rsidRDefault="008B7A12" w:rsidP="008B7A12">
                    <w:pPr>
                      <w:jc w:val="center"/>
                    </w:pPr>
                    <w:r>
                      <w:t xml:space="preserve"> де</w:t>
                    </w:r>
                    <w:r>
                      <w:t>я</w:t>
                    </w:r>
                    <w:r>
                      <w:t>тельность</w:t>
                    </w:r>
                  </w:p>
                </w:txbxContent>
              </v:textbox>
            </v:shape>
            <v:shape id="_x0000_s1030" type="#_x0000_t202" style="position:absolute;left:4764;top:4768;width:2601;height:666">
              <v:textbox>
                <w:txbxContent>
                  <w:p w:rsidR="008B7A12" w:rsidRDefault="008B7A12" w:rsidP="008B7A12">
                    <w:pPr>
                      <w:jc w:val="center"/>
                    </w:pPr>
                    <w:r>
                      <w:t xml:space="preserve">коммуникационная </w:t>
                    </w:r>
                  </w:p>
                  <w:p w:rsidR="008B7A12" w:rsidRPr="008039AC" w:rsidRDefault="008B7A12" w:rsidP="008B7A12">
                    <w:pPr>
                      <w:jc w:val="center"/>
                    </w:pPr>
                    <w:r>
                      <w:t>деятельность</w:t>
                    </w:r>
                  </w:p>
                </w:txbxContent>
              </v:textbox>
            </v:shape>
            <v:shape id="_x0000_s1031" type="#_x0000_t202" style="position:absolute;left:1726;top:4768;width:2749;height:666">
              <v:textbox style="mso-next-textbox:#_x0000_s1031">
                <w:txbxContent>
                  <w:p w:rsidR="008B7A12" w:rsidRPr="008039AC" w:rsidRDefault="008B7A12" w:rsidP="008B7A12">
                    <w:pPr>
                      <w:jc w:val="center"/>
                    </w:pPr>
                    <w:r>
                      <w:t>ценностно-ориентационная деятел</w:t>
                    </w:r>
                    <w:r>
                      <w:t>ь</w:t>
                    </w:r>
                    <w:r>
                      <w:t>ность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2" type="#_x0000_t32" style="position:absolute;left:2785;top:2405;width:1690;height:577;flip:x" o:connectortype="straight"/>
            <v:shape id="_x0000_s1033" type="#_x0000_t32" style="position:absolute;left:3832;top:2405;width:643;height:2363;flip:x" o:connectortype="straight"/>
            <v:shape id="_x0000_s1034" type="#_x0000_t32" style="position:absolute;left:4475;top:2405;width:784;height:2363" o:connectortype="straight"/>
            <v:shape id="_x0000_s1035" type="#_x0000_t32" style="position:absolute;left:4475;top:2405;width:1869;height:577" o:connectortype="straight"/>
            <v:shape id="_x0000_s1036" type="#_x0000_t32" style="position:absolute;left:2703;top:3648;width:1129;height:1120" o:connectortype="straight"/>
            <v:shape id="_x0000_s1037" type="#_x0000_t32" style="position:absolute;left:2703;top:3648;width:2556;height:1120" o:connectortype="straight"/>
            <v:shape id="_x0000_s1038" type="#_x0000_t32" style="position:absolute;left:5259;top:3648;width:1085;height:1120;flip:x" o:connectortype="straight"/>
            <v:shape id="_x0000_s1039" type="#_x0000_t32" style="position:absolute;left:3832;top:3288;width:1427;height:0" o:connectortype="straight"/>
            <v:shape id="_x0000_s1040" type="#_x0000_t32" style="position:absolute;left:3832;top:3648;width:2512;height:1120;flip:x" o:connectortype="straight"/>
          </v:group>
        </w:pict>
      </w:r>
    </w:p>
    <w:p w:rsidR="008B7A12" w:rsidRPr="008B7A12" w:rsidRDefault="008B7A12" w:rsidP="008B7A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7A12" w:rsidRPr="008B7A12" w:rsidRDefault="008B7A12" w:rsidP="008B7A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7A12" w:rsidRPr="008B7A12" w:rsidRDefault="008B7A12" w:rsidP="008B7A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7A12" w:rsidRPr="008B7A12" w:rsidRDefault="008B7A12" w:rsidP="008B7A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7A12" w:rsidRPr="008B7A12" w:rsidRDefault="008B7A12" w:rsidP="008B7A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7A12" w:rsidRPr="008B7A12" w:rsidRDefault="008B7A12" w:rsidP="008B7A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7A12" w:rsidRPr="008B7A12" w:rsidRDefault="008B7A12" w:rsidP="008B7A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7A12" w:rsidRPr="008B7A12" w:rsidRDefault="008B7A12" w:rsidP="008B7A12">
      <w:pPr>
        <w:pStyle w:val="8"/>
        <w:spacing w:line="360" w:lineRule="auto"/>
        <w:ind w:firstLine="709"/>
        <w:rPr>
          <w:b w:val="0"/>
          <w:i w:val="0"/>
          <w:sz w:val="28"/>
          <w:szCs w:val="28"/>
        </w:rPr>
      </w:pPr>
      <w:r w:rsidRPr="008B7A12">
        <w:rPr>
          <w:b w:val="0"/>
          <w:i w:val="0"/>
          <w:sz w:val="28"/>
          <w:szCs w:val="28"/>
        </w:rPr>
        <w:t>Рис. 1. Система управления как целостное единство видов упра</w:t>
      </w:r>
      <w:r w:rsidRPr="008B7A12">
        <w:rPr>
          <w:b w:val="0"/>
          <w:i w:val="0"/>
          <w:sz w:val="28"/>
          <w:szCs w:val="28"/>
        </w:rPr>
        <w:t>в</w:t>
      </w:r>
      <w:r w:rsidRPr="008B7A12">
        <w:rPr>
          <w:b w:val="0"/>
          <w:i w:val="0"/>
          <w:sz w:val="28"/>
          <w:szCs w:val="28"/>
        </w:rPr>
        <w:t>ленческой деятельности</w:t>
      </w:r>
    </w:p>
    <w:p w:rsidR="008B7A12" w:rsidRPr="008B7A12" w:rsidRDefault="008B7A12" w:rsidP="008B7A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7A12" w:rsidRPr="008B7A12" w:rsidRDefault="008B7A12" w:rsidP="008B7A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A12">
        <w:rPr>
          <w:rFonts w:ascii="Times New Roman" w:hAnsi="Times New Roman" w:cs="Times New Roman"/>
          <w:sz w:val="28"/>
          <w:szCs w:val="28"/>
        </w:rPr>
        <w:lastRenderedPageBreak/>
        <w:t>2. Система управления – это целостная совокупность фун</w:t>
      </w:r>
      <w:r w:rsidRPr="008B7A12">
        <w:rPr>
          <w:rFonts w:ascii="Times New Roman" w:hAnsi="Times New Roman" w:cs="Times New Roman"/>
          <w:sz w:val="28"/>
          <w:szCs w:val="28"/>
        </w:rPr>
        <w:t>к</w:t>
      </w:r>
      <w:r w:rsidRPr="008B7A12">
        <w:rPr>
          <w:rFonts w:ascii="Times New Roman" w:hAnsi="Times New Roman" w:cs="Times New Roman"/>
          <w:sz w:val="28"/>
          <w:szCs w:val="28"/>
        </w:rPr>
        <w:t>циональных подсистем организации, таких как администрирование, планирование, снабжение, маркетинг и другие (рис. 2). Обособленное осуществление отдельных управленческих фун</w:t>
      </w:r>
      <w:r w:rsidRPr="008B7A12">
        <w:rPr>
          <w:rFonts w:ascii="Times New Roman" w:hAnsi="Times New Roman" w:cs="Times New Roman"/>
          <w:sz w:val="28"/>
          <w:szCs w:val="28"/>
        </w:rPr>
        <w:t>к</w:t>
      </w:r>
      <w:r w:rsidRPr="008B7A12">
        <w:rPr>
          <w:rFonts w:ascii="Times New Roman" w:hAnsi="Times New Roman" w:cs="Times New Roman"/>
          <w:sz w:val="28"/>
          <w:szCs w:val="28"/>
        </w:rPr>
        <w:t>ций невозможно. Они могут быть реализованы только во взаимосогласованном еди</w:t>
      </w:r>
      <w:r w:rsidRPr="008B7A12">
        <w:rPr>
          <w:rFonts w:ascii="Times New Roman" w:hAnsi="Times New Roman" w:cs="Times New Roman"/>
          <w:sz w:val="28"/>
          <w:szCs w:val="28"/>
        </w:rPr>
        <w:t>н</w:t>
      </w:r>
      <w:r w:rsidRPr="008B7A12">
        <w:rPr>
          <w:rFonts w:ascii="Times New Roman" w:hAnsi="Times New Roman" w:cs="Times New Roman"/>
          <w:sz w:val="28"/>
          <w:szCs w:val="28"/>
        </w:rPr>
        <w:t>стве.</w:t>
      </w:r>
    </w:p>
    <w:p w:rsidR="008B7A12" w:rsidRPr="008B7A12" w:rsidRDefault="008B7A12" w:rsidP="008B7A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7A12" w:rsidRPr="008B7A12" w:rsidRDefault="008B7A12" w:rsidP="008B7A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7A12" w:rsidRPr="008B7A12" w:rsidRDefault="008B7A12" w:rsidP="008B7A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A12">
        <w:rPr>
          <w:rFonts w:ascii="Times New Roman" w:hAnsi="Times New Roman" w:cs="Times New Roman"/>
          <w:noProof/>
          <w:sz w:val="28"/>
          <w:szCs w:val="28"/>
        </w:rPr>
        <w:pict>
          <v:group id="_x0000_s1041" style="position:absolute;left:0;text-align:left;margin-left:38.7pt;margin-top:19.7pt;width:321.55pt;height:209.5pt;z-index:251661312" coordorigin="996,1298" coordsize="6431,4190">
            <v:shape id="_x0000_s1042" type="#_x0000_t202" style="position:absolute;left:3193;top:1298;width:2106;height:367">
              <v:textbox>
                <w:txbxContent>
                  <w:p w:rsidR="008B7A12" w:rsidRPr="006A0E32" w:rsidRDefault="008B7A12" w:rsidP="006A0E32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 w:rsidRPr="006A0E32">
                      <w:rPr>
                        <w:sz w:val="20"/>
                        <w:szCs w:val="20"/>
                      </w:rPr>
                      <w:t>администрир</w:t>
                    </w:r>
                    <w:r w:rsidRPr="006A0E32">
                      <w:rPr>
                        <w:sz w:val="20"/>
                        <w:szCs w:val="20"/>
                      </w:rPr>
                      <w:t>о</w:t>
                    </w:r>
                    <w:r w:rsidRPr="006A0E32">
                      <w:rPr>
                        <w:sz w:val="20"/>
                        <w:szCs w:val="20"/>
                      </w:rPr>
                      <w:t>вание</w:t>
                    </w:r>
                  </w:p>
                </w:txbxContent>
              </v:textbox>
            </v:shape>
            <v:shape id="_x0000_s1043" type="#_x0000_t202" style="position:absolute;left:996;top:1970;width:2106;height:367">
              <v:textbox>
                <w:txbxContent>
                  <w:p w:rsidR="008B7A12" w:rsidRPr="005115C1" w:rsidRDefault="008B7A12" w:rsidP="006A0E32">
                    <w:pPr>
                      <w:spacing w:after="0"/>
                      <w:jc w:val="center"/>
                    </w:pPr>
                    <w:r>
                      <w:t>планирование</w:t>
                    </w:r>
                  </w:p>
                </w:txbxContent>
              </v:textbox>
            </v:shape>
            <v:shape id="_x0000_s1044" type="#_x0000_t202" style="position:absolute;left:996;top:2567;width:1517;height:367">
              <v:textbox>
                <w:txbxContent>
                  <w:p w:rsidR="008B7A12" w:rsidRPr="005115C1" w:rsidRDefault="008B7A12" w:rsidP="006A0E32">
                    <w:pPr>
                      <w:spacing w:after="0"/>
                      <w:jc w:val="center"/>
                    </w:pPr>
                    <w:r>
                      <w:t>снабжение</w:t>
                    </w:r>
                  </w:p>
                </w:txbxContent>
              </v:textbox>
            </v:shape>
            <v:shape id="_x0000_s1045" type="#_x0000_t202" style="position:absolute;left:996;top:3192;width:1831;height:653">
              <v:textbox>
                <w:txbxContent>
                  <w:p w:rsidR="008B7A12" w:rsidRDefault="008B7A12" w:rsidP="006A0E32">
                    <w:pPr>
                      <w:spacing w:after="0"/>
                      <w:jc w:val="center"/>
                    </w:pPr>
                    <w:r>
                      <w:t xml:space="preserve">управление </w:t>
                    </w:r>
                  </w:p>
                  <w:p w:rsidR="008B7A12" w:rsidRPr="005115C1" w:rsidRDefault="008B7A12" w:rsidP="006A0E32">
                    <w:pPr>
                      <w:spacing w:after="0"/>
                      <w:jc w:val="center"/>
                    </w:pPr>
                    <w:r>
                      <w:t>прои</w:t>
                    </w:r>
                    <w:r>
                      <w:t>з</w:t>
                    </w:r>
                    <w:r>
                      <w:t>водством</w:t>
                    </w:r>
                  </w:p>
                </w:txbxContent>
              </v:textbox>
            </v:shape>
            <v:shape id="_x0000_s1046" type="#_x0000_t202" style="position:absolute;left:1571;top:4016;width:2106;height:577">
              <v:textbox>
                <w:txbxContent>
                  <w:p w:rsidR="008B7A12" w:rsidRPr="005115C1" w:rsidRDefault="008B7A12" w:rsidP="006A0E32">
                    <w:pPr>
                      <w:spacing w:after="0" w:line="192" w:lineRule="auto"/>
                      <w:jc w:val="center"/>
                    </w:pPr>
                    <w:r>
                      <w:t>управление иннов</w:t>
                    </w:r>
                    <w:r>
                      <w:t>а</w:t>
                    </w:r>
                    <w:r>
                      <w:t>циями</w:t>
                    </w:r>
                  </w:p>
                </w:txbxContent>
              </v:textbox>
            </v:shape>
            <v:shape id="_x0000_s1047" type="#_x0000_t202" style="position:absolute;left:5563;top:1959;width:1842;height:367">
              <v:textbox>
                <w:txbxContent>
                  <w:p w:rsidR="008B7A12" w:rsidRPr="005115C1" w:rsidRDefault="008B7A12" w:rsidP="006A0E32">
                    <w:pPr>
                      <w:spacing w:after="0"/>
                      <w:jc w:val="center"/>
                    </w:pPr>
                    <w:r>
                      <w:t>маркетинг</w:t>
                    </w:r>
                  </w:p>
                </w:txbxContent>
              </v:textbox>
            </v:shape>
            <v:shape id="_x0000_s1048" type="#_x0000_t202" style="position:absolute;left:6100;top:2567;width:1327;height:367">
              <v:textbox>
                <w:txbxContent>
                  <w:p w:rsidR="008B7A12" w:rsidRPr="005115C1" w:rsidRDefault="008B7A12" w:rsidP="006A0E32">
                    <w:pPr>
                      <w:spacing w:after="0"/>
                      <w:jc w:val="center"/>
                    </w:pPr>
                    <w:r>
                      <w:t>сбыт</w:t>
                    </w:r>
                  </w:p>
                </w:txbxContent>
              </v:textbox>
            </v:shape>
            <v:shape id="_x0000_s1049" type="#_x0000_t202" style="position:absolute;left:5855;top:3192;width:1572;height:367">
              <v:textbox>
                <w:txbxContent>
                  <w:p w:rsidR="008B7A12" w:rsidRPr="005115C1" w:rsidRDefault="008B7A12" w:rsidP="006A0E32">
                    <w:pPr>
                      <w:spacing w:after="0"/>
                      <w:jc w:val="center"/>
                    </w:pPr>
                    <w:r>
                      <w:t>учет</w:t>
                    </w:r>
                  </w:p>
                </w:txbxContent>
              </v:textbox>
            </v:shape>
            <v:shape id="_x0000_s1050" type="#_x0000_t202" style="position:absolute;left:5220;top:3858;width:2106;height:679">
              <v:textbox>
                <w:txbxContent>
                  <w:p w:rsidR="008B7A12" w:rsidRDefault="008B7A12" w:rsidP="006A0E32">
                    <w:pPr>
                      <w:spacing w:after="0"/>
                      <w:jc w:val="center"/>
                    </w:pPr>
                    <w:r>
                      <w:t xml:space="preserve">управление </w:t>
                    </w:r>
                  </w:p>
                  <w:p w:rsidR="008B7A12" w:rsidRPr="005115C1" w:rsidRDefault="008B7A12" w:rsidP="006A0E32">
                    <w:pPr>
                      <w:spacing w:after="0"/>
                      <w:jc w:val="center"/>
                    </w:pPr>
                    <w:r>
                      <w:t>фина</w:t>
                    </w:r>
                    <w:r>
                      <w:t>н</w:t>
                    </w:r>
                    <w:r>
                      <w:t>сами</w:t>
                    </w:r>
                  </w:p>
                </w:txbxContent>
              </v:textbox>
            </v:shape>
            <v:shape id="_x0000_s1051" type="#_x0000_t202" style="position:absolute;left:3193;top:4884;width:2106;height:604">
              <v:textbox>
                <w:txbxContent>
                  <w:p w:rsidR="008B7A12" w:rsidRDefault="008B7A12" w:rsidP="006A0E32">
                    <w:pPr>
                      <w:spacing w:after="0" w:line="192" w:lineRule="auto"/>
                      <w:jc w:val="center"/>
                    </w:pPr>
                    <w:r>
                      <w:t>управление</w:t>
                    </w:r>
                  </w:p>
                  <w:p w:rsidR="008B7A12" w:rsidRPr="005115C1" w:rsidRDefault="008B7A12" w:rsidP="006A0E32">
                    <w:pPr>
                      <w:spacing w:after="0" w:line="192" w:lineRule="auto"/>
                      <w:jc w:val="center"/>
                    </w:pPr>
                    <w:r>
                      <w:t xml:space="preserve"> перс</w:t>
                    </w:r>
                    <w:r>
                      <w:t>о</w:t>
                    </w:r>
                    <w:r>
                      <w:t>налом</w:t>
                    </w:r>
                  </w:p>
                </w:txbxContent>
              </v:textbox>
            </v:shape>
            <v:shape id="_x0000_s1052" type="#_x0000_t32" style="position:absolute;left:2187;top:1665;width:2080;height:294;flip:x" o:connectortype="straight"/>
            <v:shape id="_x0000_s1053" type="#_x0000_t32" style="position:absolute;left:4267;top:1665;width:2023;height:294;flip:x y" o:connectortype="straight"/>
            <v:shape id="_x0000_s1054" type="#_x0000_t32" style="position:absolute;left:2513;top:1665;width:1754;height:1080;flip:x" o:connectortype="straight"/>
            <v:shape id="_x0000_s1055" type="#_x0000_t32" style="position:absolute;left:3102;top:1665;width:1165;height:549;flip:x" o:connectortype="straight"/>
            <v:shape id="_x0000_s1056" type="#_x0000_t32" style="position:absolute;left:4267;top:1665;width:1296;height:549;flip:x y" o:connectortype="straight"/>
            <v:shape id="_x0000_s1057" type="#_x0000_t32" style="position:absolute;left:2827;top:1665;width:1440;height:1813;flip:y" o:connectortype="straight"/>
            <v:shape id="_x0000_s1058" type="#_x0000_t32" style="position:absolute;left:4267;top:1665;width:1833;height:1080" o:connectortype="straight"/>
            <v:shape id="_x0000_s1059" type="#_x0000_t32" style="position:absolute;left:4267;top:1665;width:1588;height:1731;flip:x y" o:connectortype="straight"/>
            <v:shape id="_x0000_s1060" type="#_x0000_t32" style="position:absolute;left:4267;top:1665;width:953;height:2465;flip:x y" o:connectortype="straight"/>
            <v:shape id="_x0000_s1061" type="#_x0000_t32" style="position:absolute;left:3677;top:1665;width:590;height:2587;flip:y" o:connectortype="straight"/>
            <v:shape id="_x0000_s1062" type="#_x0000_t32" style="position:absolute;left:4267;top:1665;width:0;height:3219" o:connectortype="straight"/>
            <v:shape id="_x0000_s1063" type="#_x0000_t32" style="position:absolute;left:1508;top:2337;width:0;height:230" o:connectortype="straight"/>
            <v:shape id="_x0000_s1064" type="#_x0000_t32" style="position:absolute;left:2677;top:2326;width:150;height:866;flip:x" o:connectortype="straight"/>
            <v:shape id="_x0000_s1065" type="#_x0000_t32" style="position:absolute;left:2827;top:2337;width:759;height:1679" o:connectortype="straight"/>
            <v:shape id="_x0000_s1066" type="#_x0000_t32" style="position:absolute;left:3102;top:2214;width:1165;height:2670" o:connectortype="straight"/>
            <v:shape id="_x0000_s1067" type="#_x0000_t32" style="position:absolute;left:3677;top:4252;width:1543;height:0" o:connectortype="straight"/>
            <v:shape id="_x0000_s1068" type="#_x0000_t32" style="position:absolute;left:4267;top:4252;width:953;height:632;flip:y" o:connectortype="straight"/>
            <v:shape id="_x0000_s1069" type="#_x0000_t32" style="position:absolute;left:3677;top:4252;width:590;height:632" o:connectortype="straight"/>
            <v:shape id="_x0000_s1070" type="#_x0000_t32" style="position:absolute;left:2827;top:3478;width:366;height:538" o:connectortype="straight"/>
            <v:shape id="_x0000_s1071" type="#_x0000_t32" style="position:absolute;left:1657;top:2934;width:0;height:258" o:connectortype="straight"/>
            <v:shape id="_x0000_s1072" type="#_x0000_t32" style="position:absolute;left:6752;top:2326;width:13;height:241;flip:x" o:connectortype="straight"/>
            <v:shape id="_x0000_s1073" type="#_x0000_t32" style="position:absolute;left:6765;top:2934;width:0;height:258" o:connectortype="straight"/>
            <v:shape id="_x0000_s1074" type="#_x0000_t32" style="position:absolute;left:6765;top:3559;width:0;height:286" o:connectortype="straight"/>
            <v:shape id="_x0000_s1075" type="#_x0000_t32" style="position:absolute;left:5321;top:2745;width:779;height:1113;flip:x" o:connectortype="straight"/>
            <v:shape id="_x0000_s1076" type="#_x0000_t32" style="position:absolute;left:5746;top:2326;width:272;height:866" o:connectortype="straight"/>
            <v:shape id="_x0000_s1077" type="#_x0000_t32" style="position:absolute;left:5321;top:2337;width:425;height:1521;flip:x" o:connectortype="straight"/>
            <v:shape id="_x0000_s1078" type="#_x0000_t32" style="position:absolute;left:2513;top:2745;width:3342;height:651" o:connectortype="straight"/>
            <v:shape id="_x0000_s1079" type="#_x0000_t32" style="position:absolute;left:3102;top:2214;width:2461;height:0" o:connectortype="straight"/>
            <v:shape id="_x0000_s1080" type="#_x0000_t32" style="position:absolute;left:2513;top:2745;width:3587;height:0" o:connectortype="straight"/>
            <v:shape id="_x0000_s1081" type="#_x0000_t32" style="position:absolute;left:2827;top:3396;width:3028;height:82;flip:y" o:connectortype="straight"/>
            <v:shape id="_x0000_s1082" type="#_x0000_t32" style="position:absolute;left:2948;top:3478;width:2272;height:774" o:connectortype="straight"/>
            <v:shape id="_x0000_s1083" type="#_x0000_t32" style="position:absolute;left:3586;top:3396;width:2269;height:1488;flip:x" o:connectortype="straight"/>
            <v:shape id="_x0000_s1084" type="#_x0000_t32" style="position:absolute;left:3586;top:2745;width:2514;height:2139;flip:x" o:connectortype="straight"/>
            <v:shape id="_x0000_s1085" type="#_x0000_t32" style="position:absolute;left:3586;top:2214;width:1977;height:2670;flip:x" o:connectortype="straight"/>
            <v:shape id="_x0000_s1086" type="#_x0000_t32" style="position:absolute;left:2827;top:2214;width:2736;height:1264;flip:x" o:connectortype="straight"/>
            <v:shape id="_x0000_s1087" type="#_x0000_t32" style="position:absolute;left:2827;top:2745;width:3273;height:733;flip:x" o:connectortype="straight"/>
            <v:shape id="_x0000_s1088" type="#_x0000_t32" style="position:absolute;left:2827;top:3478;width:2131;height:1406" o:connectortype="straight"/>
            <v:shape id="_x0000_s1089" type="#_x0000_t32" style="position:absolute;left:2513;top:2745;width:2595;height:2139" o:connectortype="straight"/>
            <v:shape id="_x0000_s1090" type="#_x0000_t32" style="position:absolute;left:2513;top:2745;width:2707;height:1507" o:connectortype="straight"/>
            <v:shape id="_x0000_s1091" type="#_x0000_t32" style="position:absolute;left:3102;top:2214;width:2118;height:2038" o:connectortype="straight"/>
            <v:shape id="_x0000_s1092" type="#_x0000_t32" style="position:absolute;left:3102;top:2214;width:2644;height:1182" o:connectortype="straight"/>
            <v:shape id="_x0000_s1093" type="#_x0000_t32" style="position:absolute;left:3677;top:3396;width:2178;height:856;flip:y" o:connectortype="straight"/>
            <v:shape id="_x0000_s1094" type="#_x0000_t32" style="position:absolute;left:3102;top:2214;width:2998;height:531" o:connectortype="straight"/>
            <v:shape id="_x0000_s1095" type="#_x0000_t32" style="position:absolute;left:3677;top:2745;width:2423;height:1507;flip:y" o:connectortype="straight"/>
            <v:shape id="_x0000_s1096" type="#_x0000_t32" style="position:absolute;left:3677;top:2214;width:1886;height:2038;flip:y" o:connectortype="straight"/>
            <v:shape id="_x0000_s1097" type="#_x0000_t32" style="position:absolute;left:2513;top:2745;width:1073;height:1271" o:connectortype="straight"/>
            <v:shape id="_x0000_s1098" type="#_x0000_t32" style="position:absolute;left:2513;top:2214;width:3050;height:531;flip:y" o:connectortype="straight"/>
          </v:group>
        </w:pict>
      </w:r>
    </w:p>
    <w:p w:rsidR="008B7A12" w:rsidRPr="008B7A12" w:rsidRDefault="008B7A12" w:rsidP="008B7A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7A12" w:rsidRPr="008B7A12" w:rsidRDefault="008B7A12" w:rsidP="008B7A1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B7A12" w:rsidRPr="008B7A12" w:rsidRDefault="008B7A12" w:rsidP="008B7A1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B7A12" w:rsidRPr="008B7A12" w:rsidRDefault="008B7A12" w:rsidP="008B7A1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B7A12" w:rsidRPr="008B7A12" w:rsidRDefault="008B7A12" w:rsidP="008B7A1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B7A12" w:rsidRPr="008B7A12" w:rsidRDefault="008B7A12" w:rsidP="008B7A1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B7A12" w:rsidRPr="008B7A12" w:rsidRDefault="008B7A12" w:rsidP="008B7A1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B7A12" w:rsidRPr="008B7A12" w:rsidRDefault="008B7A12" w:rsidP="008B7A1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B7A12" w:rsidRPr="008B7A12" w:rsidRDefault="008B7A12" w:rsidP="008B7A1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B7A12" w:rsidRPr="008B7A12" w:rsidRDefault="008B7A12" w:rsidP="008B7A1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B7A12">
        <w:rPr>
          <w:rFonts w:ascii="Times New Roman" w:hAnsi="Times New Roman" w:cs="Times New Roman"/>
          <w:sz w:val="28"/>
          <w:szCs w:val="28"/>
        </w:rPr>
        <w:t>Рис. 2. Система управления как целостное единство</w:t>
      </w:r>
    </w:p>
    <w:p w:rsidR="008B7A12" w:rsidRPr="008B7A12" w:rsidRDefault="008B7A12" w:rsidP="008B7A1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B7A12">
        <w:rPr>
          <w:rFonts w:ascii="Times New Roman" w:hAnsi="Times New Roman" w:cs="Times New Roman"/>
          <w:sz w:val="28"/>
          <w:szCs w:val="28"/>
        </w:rPr>
        <w:t>управленч</w:t>
      </w:r>
      <w:r w:rsidRPr="008B7A12">
        <w:rPr>
          <w:rFonts w:ascii="Times New Roman" w:hAnsi="Times New Roman" w:cs="Times New Roman"/>
          <w:sz w:val="28"/>
          <w:szCs w:val="28"/>
        </w:rPr>
        <w:t>е</w:t>
      </w:r>
      <w:r w:rsidRPr="008B7A12">
        <w:rPr>
          <w:rFonts w:ascii="Times New Roman" w:hAnsi="Times New Roman" w:cs="Times New Roman"/>
          <w:sz w:val="28"/>
          <w:szCs w:val="28"/>
        </w:rPr>
        <w:t>ских функций</w:t>
      </w:r>
    </w:p>
    <w:p w:rsidR="008B7A12" w:rsidRPr="008B7A12" w:rsidRDefault="008B7A12" w:rsidP="008B7A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7A12" w:rsidRPr="008B7A12" w:rsidRDefault="008B7A12" w:rsidP="008B7A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A12">
        <w:rPr>
          <w:rFonts w:ascii="Times New Roman" w:hAnsi="Times New Roman" w:cs="Times New Roman"/>
          <w:sz w:val="28"/>
          <w:szCs w:val="28"/>
        </w:rPr>
        <w:t>3. Система управления – это совокупность взаимодейс</w:t>
      </w:r>
      <w:r w:rsidRPr="008B7A12">
        <w:rPr>
          <w:rFonts w:ascii="Times New Roman" w:hAnsi="Times New Roman" w:cs="Times New Roman"/>
          <w:sz w:val="28"/>
          <w:szCs w:val="28"/>
        </w:rPr>
        <w:t>т</w:t>
      </w:r>
      <w:r w:rsidRPr="008B7A12">
        <w:rPr>
          <w:rFonts w:ascii="Times New Roman" w:hAnsi="Times New Roman" w:cs="Times New Roman"/>
          <w:sz w:val="28"/>
          <w:szCs w:val="28"/>
        </w:rPr>
        <w:t>вующих подразделений, реализующих функции управления: отделов, бюро, цехов и участков (рис. 3). Только совместная скоо</w:t>
      </w:r>
      <w:r w:rsidRPr="008B7A12">
        <w:rPr>
          <w:rFonts w:ascii="Times New Roman" w:hAnsi="Times New Roman" w:cs="Times New Roman"/>
          <w:sz w:val="28"/>
          <w:szCs w:val="28"/>
        </w:rPr>
        <w:t>р</w:t>
      </w:r>
      <w:r w:rsidRPr="008B7A12">
        <w:rPr>
          <w:rFonts w:ascii="Times New Roman" w:hAnsi="Times New Roman" w:cs="Times New Roman"/>
          <w:sz w:val="28"/>
          <w:szCs w:val="28"/>
        </w:rPr>
        <w:t>динированная деятельность всех подразделений предприятия может обеспечить рациональное функционирование орган</w:t>
      </w:r>
      <w:r w:rsidRPr="008B7A12">
        <w:rPr>
          <w:rFonts w:ascii="Times New Roman" w:hAnsi="Times New Roman" w:cs="Times New Roman"/>
          <w:sz w:val="28"/>
          <w:szCs w:val="28"/>
        </w:rPr>
        <w:t>и</w:t>
      </w:r>
      <w:r w:rsidRPr="008B7A12">
        <w:rPr>
          <w:rFonts w:ascii="Times New Roman" w:hAnsi="Times New Roman" w:cs="Times New Roman"/>
          <w:sz w:val="28"/>
          <w:szCs w:val="28"/>
        </w:rPr>
        <w:t>зации.</w:t>
      </w:r>
    </w:p>
    <w:p w:rsidR="008B7A12" w:rsidRPr="008B7A12" w:rsidRDefault="008B7A12" w:rsidP="008B7A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7A12" w:rsidRPr="008B7A12" w:rsidRDefault="008B7A12" w:rsidP="008B7A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7A12" w:rsidRPr="008B7A12" w:rsidRDefault="008B7A12" w:rsidP="008B7A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A12">
        <w:rPr>
          <w:rFonts w:ascii="Times New Roman" w:hAnsi="Times New Roman" w:cs="Times New Roman"/>
          <w:sz w:val="28"/>
          <w:szCs w:val="28"/>
        </w:rPr>
        <w:br w:type="page"/>
      </w:r>
    </w:p>
    <w:p w:rsidR="008B7A12" w:rsidRPr="008B7A12" w:rsidRDefault="008B7A12" w:rsidP="008B7A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A12">
        <w:rPr>
          <w:rFonts w:ascii="Times New Roman" w:hAnsi="Times New Roman" w:cs="Times New Roman"/>
          <w:noProof/>
          <w:sz w:val="28"/>
          <w:szCs w:val="28"/>
        </w:rPr>
        <w:lastRenderedPageBreak/>
        <w:pict>
          <v:group id="_x0000_s1099" style="position:absolute;left:0;text-align:left;margin-left:71.7pt;margin-top:-12.95pt;width:321.55pt;height:192.45pt;z-index:251662336" coordorigin="1236,1128" coordsize="6431,3849">
            <v:shape id="_x0000_s1100" type="#_x0000_t202" style="position:absolute;left:3433;top:1128;width:2106;height:679">
              <v:textbox>
                <w:txbxContent>
                  <w:p w:rsidR="008B7A12" w:rsidRDefault="008B7A12" w:rsidP="00F5579D">
                    <w:pPr>
                      <w:spacing w:after="0" w:line="240" w:lineRule="auto"/>
                      <w:jc w:val="center"/>
                      <w:rPr>
                        <w:sz w:val="16"/>
                        <w:szCs w:val="16"/>
                      </w:rPr>
                    </w:pPr>
                    <w:r w:rsidRPr="006A0521">
                      <w:rPr>
                        <w:sz w:val="16"/>
                        <w:szCs w:val="16"/>
                      </w:rPr>
                      <w:t xml:space="preserve">администрация </w:t>
                    </w:r>
                  </w:p>
                  <w:p w:rsidR="008B7A12" w:rsidRPr="006A0521" w:rsidRDefault="008B7A12" w:rsidP="00F5579D">
                    <w:pPr>
                      <w:spacing w:after="0" w:line="240" w:lineRule="auto"/>
                      <w:jc w:val="center"/>
                      <w:rPr>
                        <w:sz w:val="16"/>
                        <w:szCs w:val="16"/>
                      </w:rPr>
                    </w:pPr>
                    <w:r w:rsidRPr="006A0521">
                      <w:rPr>
                        <w:sz w:val="16"/>
                        <w:szCs w:val="16"/>
                      </w:rPr>
                      <w:t>предпр</w:t>
                    </w:r>
                    <w:r w:rsidRPr="006A0521">
                      <w:rPr>
                        <w:sz w:val="16"/>
                        <w:szCs w:val="16"/>
                      </w:rPr>
                      <w:t>и</w:t>
                    </w:r>
                    <w:r w:rsidRPr="006A0521">
                      <w:rPr>
                        <w:sz w:val="16"/>
                        <w:szCs w:val="16"/>
                      </w:rPr>
                      <w:t>ятия</w:t>
                    </w:r>
                  </w:p>
                </w:txbxContent>
              </v:textbox>
            </v:shape>
            <v:shape id="_x0000_s1101" type="#_x0000_t202" style="position:absolute;left:1236;top:2112;width:2106;height:367">
              <v:textbox>
                <w:txbxContent>
                  <w:p w:rsidR="008B7A12" w:rsidRPr="002B16EE" w:rsidRDefault="008B7A12" w:rsidP="008B7A12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2B16EE">
                      <w:rPr>
                        <w:sz w:val="16"/>
                        <w:szCs w:val="16"/>
                      </w:rPr>
                      <w:t>отдел планирования</w:t>
                    </w:r>
                  </w:p>
                </w:txbxContent>
              </v:textbox>
            </v:shape>
            <v:shape id="_x0000_s1102" type="#_x0000_t202" style="position:absolute;left:1236;top:2709;width:1517;height:447">
              <v:textbox>
                <w:txbxContent>
                  <w:p w:rsidR="008B7A12" w:rsidRPr="006A0521" w:rsidRDefault="008B7A12" w:rsidP="008B7A12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6A0521">
                      <w:rPr>
                        <w:sz w:val="16"/>
                        <w:szCs w:val="16"/>
                      </w:rPr>
                      <w:t>отдел сна</w:t>
                    </w:r>
                    <w:r w:rsidRPr="006A0521">
                      <w:rPr>
                        <w:sz w:val="16"/>
                        <w:szCs w:val="16"/>
                      </w:rPr>
                      <w:t>б</w:t>
                    </w:r>
                    <w:r w:rsidRPr="006A0521">
                      <w:rPr>
                        <w:sz w:val="16"/>
                        <w:szCs w:val="16"/>
                      </w:rPr>
                      <w:t>жения</w:t>
                    </w:r>
                  </w:p>
                </w:txbxContent>
              </v:textbox>
            </v:shape>
            <v:shape id="_x0000_s1103" type="#_x0000_t202" style="position:absolute;left:1236;top:3334;width:1831;height:653">
              <v:textbox>
                <w:txbxContent>
                  <w:p w:rsidR="008B7A12" w:rsidRPr="006A0521" w:rsidRDefault="008B7A12" w:rsidP="008B7A12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6A0521">
                      <w:rPr>
                        <w:sz w:val="16"/>
                        <w:szCs w:val="16"/>
                      </w:rPr>
                      <w:t>отдел труда и зар</w:t>
                    </w:r>
                    <w:r w:rsidRPr="006A0521">
                      <w:rPr>
                        <w:sz w:val="16"/>
                        <w:szCs w:val="16"/>
                      </w:rPr>
                      <w:t>а</w:t>
                    </w:r>
                    <w:r w:rsidRPr="006A0521">
                      <w:rPr>
                        <w:sz w:val="16"/>
                        <w:szCs w:val="16"/>
                      </w:rPr>
                      <w:t>ботной платы</w:t>
                    </w:r>
                  </w:p>
                </w:txbxContent>
              </v:textbox>
            </v:shape>
            <v:shape id="_x0000_s1104" type="#_x0000_t202" style="position:absolute;left:5803;top:2101;width:1842;height:367">
              <v:textbox>
                <w:txbxContent>
                  <w:p w:rsidR="008B7A12" w:rsidRPr="006A0521" w:rsidRDefault="008B7A12" w:rsidP="008B7A12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отдел кадров</w:t>
                    </w:r>
                  </w:p>
                </w:txbxContent>
              </v:textbox>
            </v:shape>
            <v:shape id="_x0000_s1105" type="#_x0000_t202" style="position:absolute;left:6340;top:2709;width:1327;height:447">
              <v:textbox>
                <w:txbxContent>
                  <w:p w:rsidR="008B7A12" w:rsidRPr="002B16EE" w:rsidRDefault="008B7A12" w:rsidP="008B7A12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2B16EE">
                      <w:rPr>
                        <w:sz w:val="16"/>
                        <w:szCs w:val="16"/>
                      </w:rPr>
                      <w:t>отдел сб</w:t>
                    </w:r>
                    <w:r w:rsidRPr="002B16EE">
                      <w:rPr>
                        <w:sz w:val="16"/>
                        <w:szCs w:val="16"/>
                      </w:rPr>
                      <w:t>ы</w:t>
                    </w:r>
                    <w:r w:rsidRPr="002B16EE">
                      <w:rPr>
                        <w:sz w:val="16"/>
                        <w:szCs w:val="16"/>
                      </w:rPr>
                      <w:t>та</w:t>
                    </w:r>
                  </w:p>
                </w:txbxContent>
              </v:textbox>
            </v:shape>
            <v:shape id="_x0000_s1106" type="#_x0000_t202" style="position:absolute;left:6095;top:3334;width:1572;height:367">
              <v:textbox>
                <w:txbxContent>
                  <w:p w:rsidR="008B7A12" w:rsidRPr="002B16EE" w:rsidRDefault="008B7A12" w:rsidP="008B7A12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2B16EE">
                      <w:rPr>
                        <w:sz w:val="16"/>
                        <w:szCs w:val="16"/>
                      </w:rPr>
                      <w:t>бухгалтерия</w:t>
                    </w:r>
                  </w:p>
                </w:txbxContent>
              </v:textbox>
            </v:shape>
            <v:shape id="_x0000_s1107" type="#_x0000_t202" style="position:absolute;left:3433;top:4585;width:2106;height:392">
              <v:textbox>
                <w:txbxContent>
                  <w:p w:rsidR="008B7A12" w:rsidRPr="002B16EE" w:rsidRDefault="008B7A12" w:rsidP="008B7A12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2B16EE">
                      <w:rPr>
                        <w:sz w:val="16"/>
                        <w:szCs w:val="16"/>
                      </w:rPr>
                      <w:t>администрация ц</w:t>
                    </w:r>
                    <w:r w:rsidRPr="002B16EE">
                      <w:rPr>
                        <w:sz w:val="16"/>
                        <w:szCs w:val="16"/>
                      </w:rPr>
                      <w:t>е</w:t>
                    </w:r>
                    <w:r w:rsidRPr="002B16EE">
                      <w:rPr>
                        <w:sz w:val="16"/>
                        <w:szCs w:val="16"/>
                      </w:rPr>
                      <w:t>хов</w:t>
                    </w:r>
                  </w:p>
                </w:txbxContent>
              </v:textbox>
            </v:shape>
            <v:shape id="_x0000_s1108" type="#_x0000_t32" style="position:absolute;left:2427;top:1807;width:2080;height:294;flip:x" o:connectortype="straight"/>
            <v:shape id="_x0000_s1109" type="#_x0000_t32" style="position:absolute;left:4507;top:1807;width:2023;height:294;flip:x y" o:connectortype="straight"/>
            <v:shape id="_x0000_s1110" type="#_x0000_t32" style="position:absolute;left:2753;top:1807;width:1754;height:1080;flip:x" o:connectortype="straight"/>
            <v:shape id="_x0000_s1111" type="#_x0000_t32" style="position:absolute;left:3342;top:1807;width:1165;height:549;flip:x" o:connectortype="straight"/>
            <v:shape id="_x0000_s1112" type="#_x0000_t32" style="position:absolute;left:4507;top:1807;width:1296;height:549;flip:x y" o:connectortype="straight"/>
            <v:shape id="_x0000_s1113" type="#_x0000_t32" style="position:absolute;left:3067;top:1807;width:1440;height:1813;flip:y" o:connectortype="straight"/>
            <v:shape id="_x0000_s1114" type="#_x0000_t32" style="position:absolute;left:4507;top:1807;width:1833;height:1080" o:connectortype="straight"/>
            <v:shape id="_x0000_s1115" type="#_x0000_t32" style="position:absolute;left:4507;top:1807;width:1588;height:1731;flip:x y" o:connectortype="straight"/>
            <v:shape id="_x0000_s1116" type="#_x0000_t32" style="position:absolute;left:4507;top:1807;width:0;height:2778" o:connectortype="straight"/>
            <v:shape id="_x0000_s1117" type="#_x0000_t32" style="position:absolute;left:2108;top:2479;width:0;height:230" o:connectortype="straight"/>
            <v:shape id="_x0000_s1118" type="#_x0000_t32" style="position:absolute;left:3342;top:2356;width:1165;height:2229" o:connectortype="straight"/>
            <v:shape id="_x0000_s1119" type="#_x0000_t32" style="position:absolute;left:2753;top:2887;width:127;height:447" o:connectortype="straight"/>
            <v:shape id="_x0000_s1120" type="#_x0000_t32" style="position:absolute;left:7016;top:2468;width:0;height:241" o:connectortype="straight"/>
            <v:shape id="_x0000_s1121" type="#_x0000_t32" style="position:absolute;left:7005;top:3156;width:1;height:178" o:connectortype="straight"/>
            <v:shape id="_x0000_s1122" type="#_x0000_t32" style="position:absolute;left:5986;top:2468;width:272;height:866" o:connectortype="straight"/>
            <v:shape id="_x0000_s1123" type="#_x0000_t32" style="position:absolute;left:2753;top:2887;width:3342;height:651" o:connectortype="straight"/>
            <v:shape id="_x0000_s1124" type="#_x0000_t32" style="position:absolute;left:3342;top:2356;width:2461;height:0" o:connectortype="straight"/>
            <v:shape id="_x0000_s1125" type="#_x0000_t32" style="position:absolute;left:2753;top:2887;width:3587;height:0" o:connectortype="straight"/>
            <v:shape id="_x0000_s1126" type="#_x0000_t32" style="position:absolute;left:3067;top:3538;width:3028;height:82;flip:y" o:connectortype="straight"/>
            <v:shape id="_x0000_s1127" type="#_x0000_t32" style="position:absolute;left:4507;top:3538;width:1588;height:1047;flip:x" o:connectortype="straight"/>
            <v:shape id="_x0000_s1128" type="#_x0000_t32" style="position:absolute;left:4507;top:2887;width:1833;height:1698;flip:x" o:connectortype="straight"/>
            <v:shape id="_x0000_s1129" type="#_x0000_t32" style="position:absolute;left:4507;top:2356;width:1296;height:2229;flip:x" o:connectortype="straight"/>
            <v:shape id="_x0000_s1130" type="#_x0000_t32" style="position:absolute;left:3067;top:2356;width:2736;height:1264;flip:x" o:connectortype="straight"/>
            <v:shape id="_x0000_s1131" type="#_x0000_t32" style="position:absolute;left:3067;top:2887;width:3273;height:733;flip:x" o:connectortype="straight"/>
            <v:shape id="_x0000_s1132" type="#_x0000_t32" style="position:absolute;left:3067;top:3620;width:1440;height:965" o:connectortype="straight"/>
            <v:shape id="_x0000_s1133" type="#_x0000_t32" style="position:absolute;left:2753;top:2887;width:1754;height:1698" o:connectortype="straight"/>
            <v:shape id="_x0000_s1134" type="#_x0000_t32" style="position:absolute;left:3342;top:2356;width:2644;height:1182" o:connectortype="straight"/>
            <v:shape id="_x0000_s1135" type="#_x0000_t32" style="position:absolute;left:3342;top:2356;width:2998;height:531" o:connectortype="straight"/>
            <v:shape id="_x0000_s1136" type="#_x0000_t32" style="position:absolute;left:2753;top:2356;width:3050;height:531;flip:y" o:connectortype="straight"/>
            <v:shape id="_x0000_s1137" type="#_x0000_t32" style="position:absolute;left:2880;top:2479;width:323;height:855;flip:x" o:connectortype="straight"/>
          </v:group>
        </w:pict>
      </w:r>
    </w:p>
    <w:p w:rsidR="008B7A12" w:rsidRPr="008B7A12" w:rsidRDefault="008B7A12" w:rsidP="008B7A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7A12" w:rsidRPr="008B7A12" w:rsidRDefault="008B7A12" w:rsidP="008B7A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7A12" w:rsidRPr="008B7A12" w:rsidRDefault="008B7A12" w:rsidP="008B7A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7A12" w:rsidRPr="008B7A12" w:rsidRDefault="008B7A12" w:rsidP="008B7A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7A12" w:rsidRPr="008B7A12" w:rsidRDefault="008B7A12" w:rsidP="008B7A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7A12" w:rsidRPr="008B7A12" w:rsidRDefault="008B7A12" w:rsidP="008B7A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7A12" w:rsidRPr="008B7A12" w:rsidRDefault="008B7A12" w:rsidP="008B7A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7A12" w:rsidRPr="008B7A12" w:rsidRDefault="008B7A12" w:rsidP="008B7A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7A12" w:rsidRPr="008B7A12" w:rsidRDefault="008B7A12" w:rsidP="008B7A1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B7A12">
        <w:rPr>
          <w:rFonts w:ascii="Times New Roman" w:hAnsi="Times New Roman" w:cs="Times New Roman"/>
          <w:sz w:val="28"/>
          <w:szCs w:val="28"/>
        </w:rPr>
        <w:t xml:space="preserve">Рис. 3. Система управления как совокупность </w:t>
      </w:r>
    </w:p>
    <w:p w:rsidR="008B7A12" w:rsidRPr="008B7A12" w:rsidRDefault="008B7A12" w:rsidP="008B7A1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B7A12">
        <w:rPr>
          <w:rFonts w:ascii="Times New Roman" w:hAnsi="Times New Roman" w:cs="Times New Roman"/>
          <w:sz w:val="28"/>
          <w:szCs w:val="28"/>
        </w:rPr>
        <w:t>взаимодейству</w:t>
      </w:r>
      <w:r w:rsidRPr="008B7A12">
        <w:rPr>
          <w:rFonts w:ascii="Times New Roman" w:hAnsi="Times New Roman" w:cs="Times New Roman"/>
          <w:sz w:val="28"/>
          <w:szCs w:val="28"/>
        </w:rPr>
        <w:t>ю</w:t>
      </w:r>
      <w:r w:rsidRPr="008B7A12">
        <w:rPr>
          <w:rFonts w:ascii="Times New Roman" w:hAnsi="Times New Roman" w:cs="Times New Roman"/>
          <w:sz w:val="28"/>
          <w:szCs w:val="28"/>
        </w:rPr>
        <w:t>щих подразделений управления</w:t>
      </w:r>
    </w:p>
    <w:p w:rsidR="008B7A12" w:rsidRPr="008B7A12" w:rsidRDefault="008B7A12" w:rsidP="008B7A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7A12" w:rsidRPr="008B7A12" w:rsidRDefault="008B7A12" w:rsidP="008B7A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A12">
        <w:rPr>
          <w:rFonts w:ascii="Times New Roman" w:hAnsi="Times New Roman" w:cs="Times New Roman"/>
          <w:sz w:val="28"/>
          <w:szCs w:val="28"/>
        </w:rPr>
        <w:t>4. Система управления – это единство управляющей и управляемой подсистем организации, так как функция управления м</w:t>
      </w:r>
      <w:r w:rsidRPr="008B7A12">
        <w:rPr>
          <w:rFonts w:ascii="Times New Roman" w:hAnsi="Times New Roman" w:cs="Times New Roman"/>
          <w:sz w:val="28"/>
          <w:szCs w:val="28"/>
        </w:rPr>
        <w:t>о</w:t>
      </w:r>
      <w:r w:rsidRPr="008B7A12">
        <w:rPr>
          <w:rFonts w:ascii="Times New Roman" w:hAnsi="Times New Roman" w:cs="Times New Roman"/>
          <w:sz w:val="28"/>
          <w:szCs w:val="28"/>
        </w:rPr>
        <w:t>жет быть реализована только во взаимодействии объекта и субъекта управления (рис. 4). Поэтому можно говорить о при</w:t>
      </w:r>
      <w:r w:rsidRPr="008B7A12">
        <w:rPr>
          <w:rFonts w:ascii="Times New Roman" w:hAnsi="Times New Roman" w:cs="Times New Roman"/>
          <w:sz w:val="28"/>
          <w:szCs w:val="28"/>
        </w:rPr>
        <w:t>н</w:t>
      </w:r>
      <w:r w:rsidRPr="008B7A12">
        <w:rPr>
          <w:rFonts w:ascii="Times New Roman" w:hAnsi="Times New Roman" w:cs="Times New Roman"/>
          <w:sz w:val="28"/>
          <w:szCs w:val="28"/>
        </w:rPr>
        <w:t>ципиальном совпадении контура управления организацией и контура самой орган</w:t>
      </w:r>
      <w:r w:rsidRPr="008B7A12">
        <w:rPr>
          <w:rFonts w:ascii="Times New Roman" w:hAnsi="Times New Roman" w:cs="Times New Roman"/>
          <w:sz w:val="28"/>
          <w:szCs w:val="28"/>
        </w:rPr>
        <w:t>и</w:t>
      </w:r>
      <w:r w:rsidRPr="008B7A12">
        <w:rPr>
          <w:rFonts w:ascii="Times New Roman" w:hAnsi="Times New Roman" w:cs="Times New Roman"/>
          <w:sz w:val="28"/>
          <w:szCs w:val="28"/>
        </w:rPr>
        <w:t>зации.</w:t>
      </w:r>
    </w:p>
    <w:p w:rsidR="008B7A12" w:rsidRPr="008B7A12" w:rsidRDefault="008B7A12" w:rsidP="008B7A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A12">
        <w:rPr>
          <w:rFonts w:ascii="Times New Roman" w:hAnsi="Times New Roman" w:cs="Times New Roman"/>
          <w:sz w:val="28"/>
          <w:szCs w:val="28"/>
        </w:rPr>
        <w:t xml:space="preserve">5. Система управления – </w:t>
      </w:r>
      <w:r w:rsidRPr="008B7A12">
        <w:rPr>
          <w:rFonts w:ascii="Times New Roman" w:hAnsi="Times New Roman" w:cs="Times New Roman"/>
          <w:spacing w:val="2"/>
          <w:sz w:val="28"/>
          <w:szCs w:val="28"/>
        </w:rPr>
        <w:t>совокупность функционально обособленных областей</w:t>
      </w:r>
      <w:r w:rsidRPr="008B7A12">
        <w:rPr>
          <w:rFonts w:ascii="Times New Roman" w:hAnsi="Times New Roman" w:cs="Times New Roman"/>
          <w:spacing w:val="-2"/>
          <w:sz w:val="28"/>
          <w:szCs w:val="28"/>
        </w:rPr>
        <w:t xml:space="preserve"> уп</w:t>
      </w:r>
      <w:r w:rsidRPr="008B7A12">
        <w:rPr>
          <w:rFonts w:ascii="Times New Roman" w:hAnsi="Times New Roman" w:cs="Times New Roman"/>
          <w:sz w:val="28"/>
          <w:szCs w:val="28"/>
        </w:rPr>
        <w:t>равленч</w:t>
      </w:r>
      <w:r w:rsidRPr="008B7A12">
        <w:rPr>
          <w:rFonts w:ascii="Times New Roman" w:hAnsi="Times New Roman" w:cs="Times New Roman"/>
          <w:sz w:val="28"/>
          <w:szCs w:val="28"/>
        </w:rPr>
        <w:t>е</w:t>
      </w:r>
      <w:r w:rsidRPr="008B7A12">
        <w:rPr>
          <w:rFonts w:ascii="Times New Roman" w:hAnsi="Times New Roman" w:cs="Times New Roman"/>
          <w:sz w:val="28"/>
          <w:szCs w:val="28"/>
        </w:rPr>
        <w:t>ской деятельности.</w:t>
      </w:r>
    </w:p>
    <w:p w:rsidR="008B7A12" w:rsidRPr="008B7A12" w:rsidRDefault="008B7A12" w:rsidP="008B7A12">
      <w:pPr>
        <w:pStyle w:val="a3"/>
        <w:spacing w:line="360" w:lineRule="auto"/>
        <w:jc w:val="both"/>
        <w:rPr>
          <w:bCs/>
          <w:spacing w:val="4"/>
          <w:szCs w:val="28"/>
        </w:rPr>
      </w:pPr>
      <w:r w:rsidRPr="008B7A12">
        <w:rPr>
          <w:bCs/>
          <w:spacing w:val="4"/>
          <w:szCs w:val="28"/>
        </w:rPr>
        <w:t>Последний аспект предполагает структуризацию си</w:t>
      </w:r>
      <w:r w:rsidRPr="008B7A12">
        <w:rPr>
          <w:bCs/>
          <w:spacing w:val="4"/>
          <w:szCs w:val="28"/>
        </w:rPr>
        <w:t>с</w:t>
      </w:r>
      <w:r w:rsidRPr="008B7A12">
        <w:rPr>
          <w:bCs/>
          <w:spacing w:val="4"/>
          <w:szCs w:val="28"/>
        </w:rPr>
        <w:t>темы управления организацией на функциональные подсистемы, каждая из которых представляет единое целостное и ориентированное на реализацию конкретной функции образование. Пр</w:t>
      </w:r>
      <w:r w:rsidRPr="008B7A12">
        <w:rPr>
          <w:bCs/>
          <w:spacing w:val="4"/>
          <w:szCs w:val="28"/>
        </w:rPr>
        <w:t>о</w:t>
      </w:r>
      <w:r w:rsidRPr="008B7A12">
        <w:rPr>
          <w:bCs/>
          <w:spacing w:val="4"/>
          <w:szCs w:val="28"/>
        </w:rPr>
        <w:t>цессы структуризации могут осуществляться в трех разных формах и вести к образованию трех типов функциональных по</w:t>
      </w:r>
      <w:r w:rsidRPr="008B7A12">
        <w:rPr>
          <w:bCs/>
          <w:spacing w:val="4"/>
          <w:szCs w:val="28"/>
        </w:rPr>
        <w:t>д</w:t>
      </w:r>
      <w:r w:rsidRPr="008B7A12">
        <w:rPr>
          <w:bCs/>
          <w:spacing w:val="4"/>
          <w:szCs w:val="28"/>
        </w:rPr>
        <w:t>систем.</w:t>
      </w:r>
    </w:p>
    <w:p w:rsidR="008B7A12" w:rsidRPr="008B7A12" w:rsidRDefault="008B7A12" w:rsidP="008B7A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7A12" w:rsidRPr="008B7A12" w:rsidRDefault="008B7A12" w:rsidP="008B7A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7A12" w:rsidRPr="008B7A12" w:rsidRDefault="008B7A12" w:rsidP="008B7A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A12">
        <w:rPr>
          <w:rFonts w:ascii="Times New Roman" w:hAnsi="Times New Roman" w:cs="Times New Roman"/>
          <w:sz w:val="28"/>
          <w:szCs w:val="28"/>
        </w:rPr>
        <w:br w:type="page"/>
      </w:r>
    </w:p>
    <w:p w:rsidR="008B7A12" w:rsidRPr="008B7A12" w:rsidRDefault="008B7A12" w:rsidP="008B7A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A12">
        <w:rPr>
          <w:rFonts w:ascii="Times New Roman" w:hAnsi="Times New Roman" w:cs="Times New Roman"/>
          <w:noProof/>
          <w:sz w:val="28"/>
          <w:szCs w:val="28"/>
        </w:rPr>
        <w:lastRenderedPageBreak/>
        <w:pict>
          <v:group id="_x0000_s1138" style="position:absolute;left:0;text-align:left;margin-left:.05pt;margin-top:-10.45pt;width:330.3pt;height:262.25pt;z-index:251663360" coordorigin="1078,1304" coordsize="6606,5245">
            <v:rect id="_x0000_s1139" style="position:absolute;left:3518;top:1304;width:1872;height:693" o:allowincell="f" filled="f">
              <v:textbox style="mso-next-textbox:#_x0000_s1139">
                <w:txbxContent>
                  <w:p w:rsidR="008B7A12" w:rsidRDefault="008B7A12" w:rsidP="008B7A12">
                    <w:pPr>
                      <w:jc w:val="center"/>
                    </w:pPr>
                    <w:r>
                      <w:t>управляющая по</w:t>
                    </w:r>
                    <w:r>
                      <w:t>д</w:t>
                    </w:r>
                    <w:r>
                      <w:t>система</w:t>
                    </w:r>
                  </w:p>
                </w:txbxContent>
              </v:textbox>
            </v:rect>
            <v:line id="_x0000_s1140" style="position:absolute" from="1214,2448" to="2798,2448" o:allowincell="f">
              <v:stroke endarrow="block"/>
            </v:line>
            <v:line id="_x0000_s1141" style="position:absolute" from="6100,2391" to="7540,2391" o:allowincell="f">
              <v:stroke endarrow="block"/>
            </v:line>
            <v:line id="_x0000_s1142" style="position:absolute;flip:y" from="2798,1685" to="2798,6261" o:allowincell="f"/>
            <v:line id="_x0000_s1143" style="position:absolute" from="2798,1685" to="3518,1685" o:allowincell="f"/>
            <v:line id="_x0000_s1144" style="position:absolute" from="5390,1685" to="6100,1685" o:allowincell="f">
              <v:stroke startarrow="block"/>
            </v:line>
            <v:line id="_x0000_s1145" style="position:absolute" from="6100,1685" to="6181,6262" o:allowincell="f"/>
            <v:line id="_x0000_s1146" style="position:absolute" from="1214,3237" to="2798,3237" o:allowincell="f">
              <v:stroke endarrow="block"/>
            </v:line>
            <v:line id="_x0000_s1147" style="position:absolute" from="6181,3131" to="7621,3131" o:allowincell="f">
              <v:stroke endarrow="block"/>
            </v:line>
            <v:line id="_x0000_s1148" style="position:absolute" from="1358,5253" to="2798,5253" o:allowincell="f">
              <v:stroke endarrow="block"/>
            </v:line>
            <v:line id="_x0000_s1149" style="position:absolute" from="6181,5253" to="7621,5253" o:allowincell="f">
              <v:stroke endarrow="block"/>
            </v:line>
            <v:rect id="_x0000_s1150" style="position:absolute;left:3806;top:5973;width:1584;height:576" o:allowincell="f" filled="f">
              <v:textbox style="mso-next-textbox:#_x0000_s1150">
                <w:txbxContent>
                  <w:p w:rsidR="008B7A12" w:rsidRDefault="008B7A12" w:rsidP="008B7A12">
                    <w:pPr>
                      <w:jc w:val="center"/>
                    </w:pPr>
                    <w:r>
                      <w:t>управляемая подсистема</w:t>
                    </w:r>
                  </w:p>
                </w:txbxContent>
              </v:textbox>
            </v:rect>
            <v:line id="_x0000_s1151" style="position:absolute" from="2798,6262" to="3806,6262" o:allowincell="f">
              <v:stroke endarrow="block"/>
            </v:line>
            <v:line id="_x0000_s1152" style="position:absolute;flip:x" from="5390,6261" to="6181,6262" o:allowincell="f"/>
            <v:rect id="_x0000_s1153" style="position:absolute;left:1214;top:4677;width:1584;height:576" o:allowincell="f" filled="f" stroked="f">
              <v:textbox style="mso-next-textbox:#_x0000_s1153">
                <w:txbxContent>
                  <w:p w:rsidR="008B7A12" w:rsidRPr="001E3AFA" w:rsidRDefault="008B7A12" w:rsidP="008B7A12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1E3AFA">
                      <w:rPr>
                        <w:sz w:val="16"/>
                        <w:szCs w:val="16"/>
                      </w:rPr>
                      <w:t>воздействие среды на организацию</w:t>
                    </w:r>
                  </w:p>
                </w:txbxContent>
              </v:textbox>
            </v:rect>
            <v:rect id="_x0000_s1154" style="position:absolute;left:1078;top:2826;width:1584;height:576" o:allowincell="f" filled="f" stroked="f">
              <v:textbox style="mso-next-textbox:#_x0000_s1154">
                <w:txbxContent>
                  <w:p w:rsidR="008B7A12" w:rsidRPr="001E3AFA" w:rsidRDefault="008B7A12" w:rsidP="008B7A12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1E3AFA">
                      <w:rPr>
                        <w:sz w:val="16"/>
                        <w:szCs w:val="16"/>
                      </w:rPr>
                      <w:t>ресурсы</w:t>
                    </w:r>
                  </w:p>
                </w:txbxContent>
              </v:textbox>
            </v:rect>
            <v:rect id="_x0000_s1155" style="position:absolute;left:1078;top:1929;width:1584;height:576" o:allowincell="f" filled="f" stroked="f">
              <v:textbox style="mso-next-textbox:#_x0000_s1155">
                <w:txbxContent>
                  <w:p w:rsidR="008B7A12" w:rsidRPr="001E3AFA" w:rsidRDefault="008B7A12" w:rsidP="008B7A12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информация о внешней среде</w:t>
                    </w:r>
                  </w:p>
                </w:txbxContent>
              </v:textbox>
            </v:rect>
            <v:rect id="_x0000_s1156" style="position:absolute;left:6100;top:1815;width:1584;height:576" o:allowincell="f" filled="f" stroked="f">
              <v:textbox style="mso-next-textbox:#_x0000_s1156">
                <w:txbxContent>
                  <w:p w:rsidR="008B7A12" w:rsidRPr="001E3AFA" w:rsidRDefault="008B7A12" w:rsidP="008B7A12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информация об организации</w:t>
                    </w:r>
                  </w:p>
                </w:txbxContent>
              </v:textbox>
            </v:rect>
            <v:rect id="_x0000_s1157" style="position:absolute;left:5956;top:2731;width:1584;height:576" o:allowincell="f" filled="f" stroked="f">
              <v:textbox style="mso-next-textbox:#_x0000_s1157">
                <w:txbxContent>
                  <w:p w:rsidR="008B7A12" w:rsidRPr="001E3AFA" w:rsidRDefault="008B7A12" w:rsidP="008B7A12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продукт</w:t>
                    </w:r>
                  </w:p>
                </w:txbxContent>
              </v:textbox>
            </v:rect>
            <v:rect id="_x0000_s1158" style="position:absolute;left:6100;top:4677;width:1584;height:576" o:allowincell="f" filled="f" stroked="f">
              <v:textbox style="mso-next-textbox:#_x0000_s1158">
                <w:txbxContent>
                  <w:p w:rsidR="008B7A12" w:rsidRPr="001E3AFA" w:rsidRDefault="008B7A12" w:rsidP="008B7A12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1E3AFA">
                      <w:rPr>
                        <w:sz w:val="16"/>
                        <w:szCs w:val="16"/>
                      </w:rPr>
                      <w:t>в</w:t>
                    </w:r>
                    <w:r>
                      <w:rPr>
                        <w:sz w:val="16"/>
                        <w:szCs w:val="16"/>
                      </w:rPr>
                      <w:t>оздействие орг</w:t>
                    </w:r>
                    <w:r>
                      <w:rPr>
                        <w:sz w:val="16"/>
                        <w:szCs w:val="16"/>
                      </w:rPr>
                      <w:t>а</w:t>
                    </w:r>
                    <w:r>
                      <w:rPr>
                        <w:sz w:val="16"/>
                        <w:szCs w:val="16"/>
                      </w:rPr>
                      <w:t>низации на среду</w:t>
                    </w:r>
                  </w:p>
                </w:txbxContent>
              </v:textbox>
            </v:rect>
          </v:group>
        </w:pict>
      </w:r>
    </w:p>
    <w:p w:rsidR="008B7A12" w:rsidRPr="008B7A12" w:rsidRDefault="008B7A12" w:rsidP="008B7A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7A12" w:rsidRPr="008B7A12" w:rsidRDefault="008B7A12" w:rsidP="008B7A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7A12" w:rsidRPr="008B7A12" w:rsidRDefault="008B7A12" w:rsidP="008B7A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7A12" w:rsidRPr="008B7A12" w:rsidRDefault="008B7A12" w:rsidP="008B7A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7A12" w:rsidRPr="008B7A12" w:rsidRDefault="008B7A12" w:rsidP="008B7A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7A12" w:rsidRPr="008B7A12" w:rsidRDefault="008B7A12" w:rsidP="008B7A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7A12" w:rsidRPr="008B7A12" w:rsidRDefault="008B7A12" w:rsidP="008B7A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7A12" w:rsidRPr="008B7A12" w:rsidRDefault="008B7A12" w:rsidP="008B7A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7A12" w:rsidRPr="008B7A12" w:rsidRDefault="008B7A12" w:rsidP="008B7A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7A12" w:rsidRPr="008B7A12" w:rsidRDefault="008B7A12" w:rsidP="008B7A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7A12" w:rsidRPr="008B7A12" w:rsidRDefault="008B7A12" w:rsidP="008B7A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A12">
        <w:rPr>
          <w:rFonts w:ascii="Times New Roman" w:hAnsi="Times New Roman" w:cs="Times New Roman"/>
          <w:sz w:val="28"/>
          <w:szCs w:val="28"/>
        </w:rPr>
        <w:t>Рис. 4. Система управления как единство управляющей и упра</w:t>
      </w:r>
      <w:r w:rsidRPr="008B7A12">
        <w:rPr>
          <w:rFonts w:ascii="Times New Roman" w:hAnsi="Times New Roman" w:cs="Times New Roman"/>
          <w:sz w:val="28"/>
          <w:szCs w:val="28"/>
        </w:rPr>
        <w:t>в</w:t>
      </w:r>
      <w:r w:rsidRPr="008B7A12">
        <w:rPr>
          <w:rFonts w:ascii="Times New Roman" w:hAnsi="Times New Roman" w:cs="Times New Roman"/>
          <w:sz w:val="28"/>
          <w:szCs w:val="28"/>
        </w:rPr>
        <w:t>ляемой подсистем</w:t>
      </w:r>
    </w:p>
    <w:p w:rsidR="008B7A12" w:rsidRPr="008B7A12" w:rsidRDefault="008B7A12" w:rsidP="008B7A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7A12" w:rsidRPr="008B7A12" w:rsidRDefault="008B7A12" w:rsidP="008B7A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7A12" w:rsidRPr="008B7A12" w:rsidRDefault="008B7A12" w:rsidP="008B7A12">
      <w:pPr>
        <w:pStyle w:val="a3"/>
        <w:numPr>
          <w:ilvl w:val="1"/>
          <w:numId w:val="1"/>
        </w:numPr>
        <w:tabs>
          <w:tab w:val="num" w:pos="900"/>
          <w:tab w:val="num" w:pos="1494"/>
        </w:tabs>
        <w:spacing w:line="360" w:lineRule="auto"/>
        <w:ind w:left="0" w:firstLine="709"/>
        <w:jc w:val="both"/>
        <w:outlineLvl w:val="0"/>
        <w:rPr>
          <w:spacing w:val="4"/>
          <w:szCs w:val="28"/>
        </w:rPr>
      </w:pPr>
      <w:r w:rsidRPr="008B7A12">
        <w:rPr>
          <w:spacing w:val="4"/>
          <w:szCs w:val="28"/>
        </w:rPr>
        <w:t>Попредметная структуризация.</w:t>
      </w:r>
      <w:r w:rsidRPr="008B7A12">
        <w:rPr>
          <w:bCs/>
          <w:spacing w:val="4"/>
          <w:szCs w:val="28"/>
        </w:rPr>
        <w:t xml:space="preserve"> Обособление подси</w:t>
      </w:r>
      <w:r w:rsidRPr="008B7A12">
        <w:rPr>
          <w:bCs/>
          <w:spacing w:val="4"/>
          <w:szCs w:val="28"/>
        </w:rPr>
        <w:t>с</w:t>
      </w:r>
      <w:r w:rsidRPr="008B7A12">
        <w:rPr>
          <w:bCs/>
          <w:spacing w:val="4"/>
          <w:szCs w:val="28"/>
        </w:rPr>
        <w:t>темы в рамках системы управления организацией представляет собой выделение определенной предметно ограниченной области. К таким подсистемам можно отнести: управление пе</w:t>
      </w:r>
      <w:r w:rsidRPr="008B7A12">
        <w:rPr>
          <w:bCs/>
          <w:spacing w:val="4"/>
          <w:szCs w:val="28"/>
        </w:rPr>
        <w:t>р</w:t>
      </w:r>
      <w:r w:rsidRPr="008B7A12">
        <w:rPr>
          <w:bCs/>
          <w:spacing w:val="4"/>
          <w:szCs w:val="28"/>
        </w:rPr>
        <w:t>соналом (УП); управление обслуживанием производственного оборудования (УО); управление формированием и использованием матер</w:t>
      </w:r>
      <w:r w:rsidRPr="008B7A12">
        <w:rPr>
          <w:bCs/>
          <w:spacing w:val="4"/>
          <w:szCs w:val="28"/>
        </w:rPr>
        <w:t>и</w:t>
      </w:r>
      <w:r w:rsidRPr="008B7A12">
        <w:rPr>
          <w:bCs/>
          <w:spacing w:val="4"/>
          <w:szCs w:val="28"/>
        </w:rPr>
        <w:t>ально-энергетических ресурсов (УР); управление инфраструктурой (УИ); управление финансами (УФ); управл</w:t>
      </w:r>
      <w:r w:rsidRPr="008B7A12">
        <w:rPr>
          <w:bCs/>
          <w:spacing w:val="4"/>
          <w:szCs w:val="28"/>
        </w:rPr>
        <w:t>е</w:t>
      </w:r>
      <w:r w:rsidRPr="008B7A12">
        <w:rPr>
          <w:bCs/>
          <w:spacing w:val="4"/>
          <w:szCs w:val="28"/>
        </w:rPr>
        <w:t>ние созданием, реализацией и обслуживанием продукта производства (УПП). Управленческие действия в рамках попредметно выделенных подсистем оказывают непосредственное вли</w:t>
      </w:r>
      <w:r w:rsidRPr="008B7A12">
        <w:rPr>
          <w:bCs/>
          <w:spacing w:val="4"/>
          <w:szCs w:val="28"/>
        </w:rPr>
        <w:t>я</w:t>
      </w:r>
      <w:r w:rsidRPr="008B7A12">
        <w:rPr>
          <w:bCs/>
          <w:spacing w:val="4"/>
          <w:szCs w:val="28"/>
        </w:rPr>
        <w:t>ние на результативность деятельности организ</w:t>
      </w:r>
      <w:r w:rsidRPr="008B7A12">
        <w:rPr>
          <w:bCs/>
          <w:spacing w:val="4"/>
          <w:szCs w:val="28"/>
        </w:rPr>
        <w:t>а</w:t>
      </w:r>
      <w:r w:rsidRPr="008B7A12">
        <w:rPr>
          <w:bCs/>
          <w:spacing w:val="4"/>
          <w:szCs w:val="28"/>
        </w:rPr>
        <w:t>ции.</w:t>
      </w:r>
    </w:p>
    <w:p w:rsidR="008B7A12" w:rsidRPr="008B7A12" w:rsidRDefault="008B7A12" w:rsidP="008B7A12">
      <w:pPr>
        <w:pStyle w:val="a3"/>
        <w:numPr>
          <w:ilvl w:val="1"/>
          <w:numId w:val="1"/>
        </w:numPr>
        <w:tabs>
          <w:tab w:val="num" w:pos="900"/>
          <w:tab w:val="num" w:pos="1494"/>
        </w:tabs>
        <w:spacing w:line="360" w:lineRule="auto"/>
        <w:ind w:left="0" w:firstLine="709"/>
        <w:jc w:val="both"/>
        <w:outlineLvl w:val="0"/>
        <w:rPr>
          <w:spacing w:val="2"/>
          <w:szCs w:val="28"/>
        </w:rPr>
      </w:pPr>
      <w:r w:rsidRPr="008B7A12">
        <w:rPr>
          <w:szCs w:val="28"/>
        </w:rPr>
        <w:t>Попроцессная структуризация.</w:t>
      </w:r>
      <w:r w:rsidRPr="008B7A12">
        <w:rPr>
          <w:bCs/>
          <w:szCs w:val="28"/>
        </w:rPr>
        <w:t xml:space="preserve"> Обособление функ</w:t>
      </w:r>
      <w:r w:rsidRPr="008B7A12">
        <w:rPr>
          <w:bCs/>
          <w:spacing w:val="2"/>
          <w:szCs w:val="28"/>
        </w:rPr>
        <w:t>ци</w:t>
      </w:r>
      <w:r w:rsidRPr="008B7A12">
        <w:rPr>
          <w:bCs/>
          <w:spacing w:val="2"/>
          <w:szCs w:val="28"/>
        </w:rPr>
        <w:t>о</w:t>
      </w:r>
      <w:r w:rsidRPr="008B7A12">
        <w:rPr>
          <w:bCs/>
          <w:spacing w:val="2"/>
          <w:szCs w:val="28"/>
        </w:rPr>
        <w:t>нальной подсистемы предполагает выделение области осущес</w:t>
      </w:r>
      <w:r w:rsidRPr="008B7A12">
        <w:rPr>
          <w:bCs/>
          <w:spacing w:val="2"/>
          <w:szCs w:val="28"/>
        </w:rPr>
        <w:t>т</w:t>
      </w:r>
      <w:r w:rsidRPr="008B7A12">
        <w:rPr>
          <w:bCs/>
          <w:spacing w:val="2"/>
          <w:szCs w:val="28"/>
        </w:rPr>
        <w:t>вления определенного управленческого процесса. В качестве подобных подсистем можно рассматривать: стратегическое</w:t>
      </w:r>
      <w:r w:rsidRPr="008B7A12">
        <w:rPr>
          <w:bCs/>
          <w:szCs w:val="28"/>
        </w:rPr>
        <w:t xml:space="preserve"> управление (СУ), инновационное управление </w:t>
      </w:r>
      <w:r w:rsidRPr="008B7A12">
        <w:rPr>
          <w:bCs/>
          <w:szCs w:val="28"/>
        </w:rPr>
        <w:lastRenderedPageBreak/>
        <w:t>(ИУ), текущее пл</w:t>
      </w:r>
      <w:r w:rsidRPr="008B7A12">
        <w:rPr>
          <w:bCs/>
          <w:szCs w:val="28"/>
        </w:rPr>
        <w:t>а</w:t>
      </w:r>
      <w:r w:rsidRPr="008B7A12">
        <w:rPr>
          <w:bCs/>
          <w:szCs w:val="28"/>
        </w:rPr>
        <w:t xml:space="preserve">нирование (ТП), подготовка деятельности (ПД), оперативное управление (ОУ), учет и контроль (УиК). Влияние управленческих действий в рамках попроцессно выделенных подсистем на </w:t>
      </w:r>
      <w:r w:rsidRPr="008B7A12">
        <w:rPr>
          <w:bCs/>
          <w:spacing w:val="2"/>
          <w:szCs w:val="28"/>
        </w:rPr>
        <w:t>результативность деятельности о</w:t>
      </w:r>
      <w:r w:rsidRPr="008B7A12">
        <w:rPr>
          <w:bCs/>
          <w:spacing w:val="2"/>
          <w:szCs w:val="28"/>
        </w:rPr>
        <w:t>р</w:t>
      </w:r>
      <w:r w:rsidRPr="008B7A12">
        <w:rPr>
          <w:bCs/>
          <w:spacing w:val="2"/>
          <w:szCs w:val="28"/>
        </w:rPr>
        <w:t>ганизации обеспечивает их</w:t>
      </w:r>
      <w:r w:rsidRPr="008B7A12">
        <w:rPr>
          <w:bCs/>
          <w:szCs w:val="28"/>
        </w:rPr>
        <w:t xml:space="preserve"> реализация в конкретных предметных областях. Так, планиров</w:t>
      </w:r>
      <w:r w:rsidRPr="008B7A12">
        <w:rPr>
          <w:bCs/>
          <w:szCs w:val="28"/>
        </w:rPr>
        <w:t>а</w:t>
      </w:r>
      <w:r w:rsidRPr="008B7A12">
        <w:rPr>
          <w:bCs/>
          <w:szCs w:val="28"/>
        </w:rPr>
        <w:t>ние способно оказывать формирующее влияние на производственные результаты п</w:t>
      </w:r>
      <w:r w:rsidRPr="008B7A12">
        <w:rPr>
          <w:bCs/>
          <w:szCs w:val="28"/>
        </w:rPr>
        <w:t>о</w:t>
      </w:r>
      <w:r w:rsidRPr="008B7A12">
        <w:rPr>
          <w:bCs/>
          <w:szCs w:val="28"/>
        </w:rPr>
        <w:t xml:space="preserve">стольку, поскольку оно осуществляется в конкретных предметных областях, то есть является не только </w:t>
      </w:r>
      <w:r w:rsidRPr="008B7A12">
        <w:rPr>
          <w:bCs/>
          <w:spacing w:val="2"/>
          <w:szCs w:val="28"/>
        </w:rPr>
        <w:t>планированием вообще, но и планированием персонала, материально-энергетических ресурсов, создания и реализации проду</w:t>
      </w:r>
      <w:r w:rsidRPr="008B7A12">
        <w:rPr>
          <w:bCs/>
          <w:spacing w:val="2"/>
          <w:szCs w:val="28"/>
        </w:rPr>
        <w:t>к</w:t>
      </w:r>
      <w:r w:rsidRPr="008B7A12">
        <w:rPr>
          <w:bCs/>
          <w:spacing w:val="2"/>
          <w:szCs w:val="28"/>
        </w:rPr>
        <w:t>та и т. д.</w:t>
      </w:r>
    </w:p>
    <w:p w:rsidR="008B7A12" w:rsidRPr="008B7A12" w:rsidRDefault="008B7A12" w:rsidP="008B7A12">
      <w:pPr>
        <w:pStyle w:val="a3"/>
        <w:tabs>
          <w:tab w:val="num" w:pos="993"/>
        </w:tabs>
        <w:spacing w:line="360" w:lineRule="auto"/>
        <w:jc w:val="both"/>
        <w:rPr>
          <w:bCs/>
          <w:szCs w:val="28"/>
        </w:rPr>
      </w:pPr>
      <w:r w:rsidRPr="008B7A12">
        <w:rPr>
          <w:bCs/>
          <w:spacing w:val="-2"/>
          <w:szCs w:val="28"/>
        </w:rPr>
        <w:t>Как попредметно, так и попроцессно выделенные подсист</w:t>
      </w:r>
      <w:r w:rsidRPr="008B7A12">
        <w:rPr>
          <w:bCs/>
          <w:spacing w:val="-2"/>
          <w:szCs w:val="28"/>
        </w:rPr>
        <w:t>е</w:t>
      </w:r>
      <w:r w:rsidRPr="008B7A12">
        <w:rPr>
          <w:bCs/>
          <w:spacing w:val="-2"/>
          <w:szCs w:val="28"/>
        </w:rPr>
        <w:t>мы, в свою очередь, подразделяются на подсистемы второго уро</w:t>
      </w:r>
      <w:r w:rsidRPr="008B7A12">
        <w:rPr>
          <w:bCs/>
          <w:spacing w:val="-2"/>
          <w:szCs w:val="28"/>
        </w:rPr>
        <w:t>в</w:t>
      </w:r>
      <w:r w:rsidRPr="008B7A12">
        <w:rPr>
          <w:bCs/>
          <w:spacing w:val="-2"/>
          <w:szCs w:val="28"/>
        </w:rPr>
        <w:t>ня. Причем каждая из таких подсистем может быть структури</w:t>
      </w:r>
      <w:r w:rsidRPr="008B7A12">
        <w:rPr>
          <w:bCs/>
          <w:szCs w:val="28"/>
        </w:rPr>
        <w:t>р</w:t>
      </w:r>
      <w:r w:rsidRPr="008B7A12">
        <w:rPr>
          <w:bCs/>
          <w:szCs w:val="28"/>
        </w:rPr>
        <w:t>о</w:t>
      </w:r>
      <w:r w:rsidRPr="008B7A12">
        <w:rPr>
          <w:bCs/>
          <w:szCs w:val="28"/>
        </w:rPr>
        <w:t>вана также на основе как попредметного, так и попроцессного принципов. Например, управление инфраструктурой подраздел</w:t>
      </w:r>
      <w:r w:rsidRPr="008B7A12">
        <w:rPr>
          <w:bCs/>
          <w:szCs w:val="28"/>
        </w:rPr>
        <w:t>я</w:t>
      </w:r>
      <w:r w:rsidRPr="008B7A12">
        <w:rPr>
          <w:bCs/>
          <w:szCs w:val="28"/>
        </w:rPr>
        <w:t>ется, с одной стороны, на управление ремонтным хозяйством, инструментальным хозяйством, транспортным хозяйством и т. д., а, с другой стороны, на планирование, оперативное упра</w:t>
      </w:r>
      <w:r w:rsidRPr="008B7A12">
        <w:rPr>
          <w:bCs/>
          <w:szCs w:val="28"/>
        </w:rPr>
        <w:t>в</w:t>
      </w:r>
      <w:r w:rsidRPr="008B7A12">
        <w:rPr>
          <w:bCs/>
          <w:szCs w:val="28"/>
        </w:rPr>
        <w:t>ление, учет и т. д.</w:t>
      </w:r>
    </w:p>
    <w:p w:rsidR="008B7A12" w:rsidRPr="008B7A12" w:rsidRDefault="008B7A12" w:rsidP="008B7A12">
      <w:pPr>
        <w:pStyle w:val="a3"/>
        <w:numPr>
          <w:ilvl w:val="1"/>
          <w:numId w:val="1"/>
        </w:numPr>
        <w:tabs>
          <w:tab w:val="num" w:pos="900"/>
          <w:tab w:val="num" w:pos="1494"/>
        </w:tabs>
        <w:spacing w:line="360" w:lineRule="auto"/>
        <w:ind w:left="0" w:firstLine="709"/>
        <w:jc w:val="both"/>
        <w:outlineLvl w:val="0"/>
        <w:rPr>
          <w:szCs w:val="28"/>
        </w:rPr>
      </w:pPr>
      <w:r w:rsidRPr="008B7A12">
        <w:rPr>
          <w:szCs w:val="28"/>
        </w:rPr>
        <w:t>Структуризация по существенным свойствам организ</w:t>
      </w:r>
      <w:r w:rsidRPr="008B7A12">
        <w:rPr>
          <w:szCs w:val="28"/>
        </w:rPr>
        <w:t>а</w:t>
      </w:r>
      <w:r w:rsidRPr="008B7A12">
        <w:rPr>
          <w:szCs w:val="28"/>
        </w:rPr>
        <w:t>ции.</w:t>
      </w:r>
      <w:r w:rsidRPr="008B7A12">
        <w:rPr>
          <w:bCs/>
          <w:szCs w:val="28"/>
        </w:rPr>
        <w:t xml:space="preserve"> Таким образом, могут быть выделены: управление эффективностью (УЭ), управление издержками (УС), управление качеством (УК), управление имиджем организации (УИО) и управление активн</w:t>
      </w:r>
      <w:r w:rsidRPr="008B7A12">
        <w:rPr>
          <w:bCs/>
          <w:szCs w:val="28"/>
        </w:rPr>
        <w:t>о</w:t>
      </w:r>
      <w:r w:rsidRPr="008B7A12">
        <w:rPr>
          <w:bCs/>
          <w:szCs w:val="28"/>
        </w:rPr>
        <w:t xml:space="preserve">стью (УА). </w:t>
      </w:r>
    </w:p>
    <w:p w:rsidR="008B7A12" w:rsidRPr="008B7A12" w:rsidRDefault="008B7A12" w:rsidP="008B7A12">
      <w:pPr>
        <w:pStyle w:val="a3"/>
        <w:spacing w:line="360" w:lineRule="auto"/>
        <w:jc w:val="both"/>
        <w:rPr>
          <w:bCs/>
          <w:spacing w:val="4"/>
          <w:szCs w:val="28"/>
        </w:rPr>
      </w:pPr>
      <w:r w:rsidRPr="008B7A12">
        <w:rPr>
          <w:bCs/>
          <w:spacing w:val="4"/>
          <w:szCs w:val="28"/>
        </w:rPr>
        <w:t>Функциональные подсистемы третьего типа занимают особое положение в системе управл</w:t>
      </w:r>
      <w:r w:rsidRPr="008B7A12">
        <w:rPr>
          <w:bCs/>
          <w:spacing w:val="4"/>
          <w:szCs w:val="28"/>
        </w:rPr>
        <w:t>е</w:t>
      </w:r>
      <w:r w:rsidRPr="008B7A12">
        <w:rPr>
          <w:bCs/>
          <w:spacing w:val="4"/>
          <w:szCs w:val="28"/>
        </w:rPr>
        <w:t>ния организацией в целом. Они не способны непосредственно, сами по себе, обеспечить реализацию соответствующих управленческих функций. Это возможно только через опосредующее участие функционал</w:t>
      </w:r>
      <w:r w:rsidRPr="008B7A12">
        <w:rPr>
          <w:bCs/>
          <w:spacing w:val="4"/>
          <w:szCs w:val="28"/>
        </w:rPr>
        <w:t>ь</w:t>
      </w:r>
      <w:r w:rsidRPr="008B7A12">
        <w:rPr>
          <w:bCs/>
          <w:spacing w:val="4"/>
          <w:szCs w:val="28"/>
        </w:rPr>
        <w:t>ных подсистем первого и второго типа. Так, функция «управление качеством» может быть реализована только через обе</w:t>
      </w:r>
      <w:r w:rsidRPr="008B7A12">
        <w:rPr>
          <w:bCs/>
          <w:spacing w:val="4"/>
          <w:szCs w:val="28"/>
        </w:rPr>
        <w:t>с</w:t>
      </w:r>
      <w:r w:rsidRPr="008B7A12">
        <w:rPr>
          <w:bCs/>
          <w:spacing w:val="4"/>
          <w:szCs w:val="28"/>
        </w:rPr>
        <w:t>печение соответствующего уровня реализации широкого комплекса функций первого и вт</w:t>
      </w:r>
      <w:r w:rsidRPr="008B7A12">
        <w:rPr>
          <w:bCs/>
          <w:spacing w:val="4"/>
          <w:szCs w:val="28"/>
        </w:rPr>
        <w:t>о</w:t>
      </w:r>
      <w:r w:rsidRPr="008B7A12">
        <w:rPr>
          <w:bCs/>
          <w:spacing w:val="4"/>
          <w:szCs w:val="28"/>
        </w:rPr>
        <w:t xml:space="preserve">рого типа, в особенности, таких как инновационное </w:t>
      </w:r>
      <w:r w:rsidRPr="008B7A12">
        <w:rPr>
          <w:bCs/>
          <w:spacing w:val="4"/>
          <w:szCs w:val="28"/>
        </w:rPr>
        <w:lastRenderedPageBreak/>
        <w:t>управление, подготовка деятельности, управление обслуживанием оборудования, управление перс</w:t>
      </w:r>
      <w:r w:rsidRPr="008B7A12">
        <w:rPr>
          <w:bCs/>
          <w:spacing w:val="4"/>
          <w:szCs w:val="28"/>
        </w:rPr>
        <w:t>о</w:t>
      </w:r>
      <w:r w:rsidRPr="008B7A12">
        <w:rPr>
          <w:bCs/>
          <w:spacing w:val="4"/>
          <w:szCs w:val="28"/>
        </w:rPr>
        <w:t>налом, управление созданием продукта производства. При этом роль самой функциональной подсистемы управления свойством з</w:t>
      </w:r>
      <w:r w:rsidRPr="008B7A12">
        <w:rPr>
          <w:bCs/>
          <w:spacing w:val="4"/>
          <w:szCs w:val="28"/>
        </w:rPr>
        <w:t>а</w:t>
      </w:r>
      <w:r w:rsidRPr="008B7A12">
        <w:rPr>
          <w:bCs/>
          <w:spacing w:val="4"/>
          <w:szCs w:val="28"/>
        </w:rPr>
        <w:t>ключается, главным образом, в четкой ориентации и координации соответствующей деятельности других попредметно и попроцессно выделенных функциональных по</w:t>
      </w:r>
      <w:r w:rsidRPr="008B7A12">
        <w:rPr>
          <w:bCs/>
          <w:spacing w:val="4"/>
          <w:szCs w:val="28"/>
        </w:rPr>
        <w:t>д</w:t>
      </w:r>
      <w:r w:rsidRPr="008B7A12">
        <w:rPr>
          <w:bCs/>
          <w:spacing w:val="4"/>
          <w:szCs w:val="28"/>
        </w:rPr>
        <w:t xml:space="preserve">систем. </w:t>
      </w:r>
      <w:r w:rsidRPr="008B7A12">
        <w:rPr>
          <w:bCs/>
          <w:spacing w:val="2"/>
          <w:szCs w:val="28"/>
        </w:rPr>
        <w:t>По отношению к управлению качеством это предполагает</w:t>
      </w:r>
      <w:r w:rsidRPr="008B7A12">
        <w:rPr>
          <w:bCs/>
          <w:spacing w:val="4"/>
          <w:szCs w:val="28"/>
        </w:rPr>
        <w:t xml:space="preserve"> фо</w:t>
      </w:r>
      <w:r w:rsidRPr="008B7A12">
        <w:rPr>
          <w:bCs/>
          <w:spacing w:val="4"/>
          <w:szCs w:val="28"/>
        </w:rPr>
        <w:t>р</w:t>
      </w:r>
      <w:r w:rsidRPr="008B7A12">
        <w:rPr>
          <w:bCs/>
          <w:spacing w:val="4"/>
          <w:szCs w:val="28"/>
        </w:rPr>
        <w:t>мирование соответствующей ориентации подсистем инновационного управления, подготовки деятельности, управления персон</w:t>
      </w:r>
      <w:r w:rsidRPr="008B7A12">
        <w:rPr>
          <w:bCs/>
          <w:spacing w:val="4"/>
          <w:szCs w:val="28"/>
        </w:rPr>
        <w:t>а</w:t>
      </w:r>
      <w:r w:rsidRPr="008B7A12">
        <w:rPr>
          <w:bCs/>
          <w:spacing w:val="4"/>
          <w:szCs w:val="28"/>
        </w:rPr>
        <w:t>лом и др.</w:t>
      </w:r>
    </w:p>
    <w:p w:rsidR="008B7A12" w:rsidRPr="008B7A12" w:rsidRDefault="008B7A12" w:rsidP="008B7A12">
      <w:pPr>
        <w:pStyle w:val="a3"/>
        <w:spacing w:line="360" w:lineRule="auto"/>
        <w:jc w:val="both"/>
        <w:rPr>
          <w:szCs w:val="28"/>
        </w:rPr>
      </w:pPr>
      <w:r w:rsidRPr="008B7A12">
        <w:rPr>
          <w:bCs/>
          <w:szCs w:val="28"/>
        </w:rPr>
        <w:t>Управление активностью, как одна из функциональных подсистем управления свойствами, реализуется через другие подсистемы системы управления организацией. Причем ее реализ</w:t>
      </w:r>
      <w:r w:rsidRPr="008B7A12">
        <w:rPr>
          <w:bCs/>
          <w:szCs w:val="28"/>
        </w:rPr>
        <w:t>а</w:t>
      </w:r>
      <w:r w:rsidRPr="008B7A12">
        <w:rPr>
          <w:bCs/>
          <w:szCs w:val="28"/>
        </w:rPr>
        <w:t>ция осуществляется, практически, через всю совокупность фун</w:t>
      </w:r>
      <w:r w:rsidRPr="008B7A12">
        <w:rPr>
          <w:bCs/>
          <w:szCs w:val="28"/>
        </w:rPr>
        <w:t>к</w:t>
      </w:r>
      <w:r w:rsidRPr="008B7A12">
        <w:rPr>
          <w:bCs/>
          <w:szCs w:val="28"/>
        </w:rPr>
        <w:t>циональных подсистем, в том числе и через подсистемы управления другими свойствами организ</w:t>
      </w:r>
      <w:r w:rsidRPr="008B7A12">
        <w:rPr>
          <w:bCs/>
          <w:szCs w:val="28"/>
        </w:rPr>
        <w:t>а</w:t>
      </w:r>
      <w:r w:rsidRPr="008B7A12">
        <w:rPr>
          <w:bCs/>
          <w:szCs w:val="28"/>
        </w:rPr>
        <w:t xml:space="preserve">ции (рис. 5). Тем самым </w:t>
      </w:r>
      <w:r w:rsidRPr="008B7A12">
        <w:rPr>
          <w:szCs w:val="28"/>
        </w:rPr>
        <w:t xml:space="preserve">уп-равление активностью оказывает определяющее влияние </w:t>
      </w:r>
      <w:r w:rsidRPr="008B7A12">
        <w:rPr>
          <w:spacing w:val="-2"/>
          <w:szCs w:val="28"/>
        </w:rPr>
        <w:t>на р</w:t>
      </w:r>
      <w:r w:rsidRPr="008B7A12">
        <w:rPr>
          <w:spacing w:val="-2"/>
          <w:szCs w:val="28"/>
        </w:rPr>
        <w:t>е</w:t>
      </w:r>
      <w:r w:rsidRPr="008B7A12">
        <w:rPr>
          <w:spacing w:val="-2"/>
          <w:szCs w:val="28"/>
        </w:rPr>
        <w:t>зультативность управленческой деятельности как в</w:t>
      </w:r>
      <w:r w:rsidRPr="008B7A12">
        <w:rPr>
          <w:szCs w:val="28"/>
        </w:rPr>
        <w:t xml:space="preserve"> рамках отдельных подсистем, так и системы управления организацией в ц</w:t>
      </w:r>
      <w:r w:rsidRPr="008B7A12">
        <w:rPr>
          <w:szCs w:val="28"/>
        </w:rPr>
        <w:t>е</w:t>
      </w:r>
      <w:r w:rsidRPr="008B7A12">
        <w:rPr>
          <w:szCs w:val="28"/>
        </w:rPr>
        <w:t>лом.</w:t>
      </w:r>
    </w:p>
    <w:p w:rsidR="008B7A12" w:rsidRPr="008B7A12" w:rsidRDefault="008B7A12" w:rsidP="008B7A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A12">
        <w:rPr>
          <w:rFonts w:ascii="Times New Roman" w:hAnsi="Times New Roman" w:cs="Times New Roman"/>
          <w:sz w:val="28"/>
          <w:szCs w:val="28"/>
        </w:rPr>
        <w:t>Система – ключевое понятие в исследовании управления, а системный анализ – основной метод этих исследований. При этом системный анализ в сфере управления организациями имеет свои сущ</w:t>
      </w:r>
      <w:r w:rsidRPr="008B7A12">
        <w:rPr>
          <w:rFonts w:ascii="Times New Roman" w:hAnsi="Times New Roman" w:cs="Times New Roman"/>
          <w:sz w:val="28"/>
          <w:szCs w:val="28"/>
        </w:rPr>
        <w:t>е</w:t>
      </w:r>
      <w:r w:rsidRPr="008B7A12">
        <w:rPr>
          <w:rFonts w:ascii="Times New Roman" w:hAnsi="Times New Roman" w:cs="Times New Roman"/>
          <w:sz w:val="28"/>
          <w:szCs w:val="28"/>
        </w:rPr>
        <w:t>ственные особенности.</w:t>
      </w:r>
    </w:p>
    <w:p w:rsidR="008B7A12" w:rsidRPr="008B7A12" w:rsidRDefault="008B7A12" w:rsidP="008B7A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A12">
        <w:rPr>
          <w:rFonts w:ascii="Times New Roman" w:hAnsi="Times New Roman" w:cs="Times New Roman"/>
          <w:sz w:val="28"/>
          <w:szCs w:val="28"/>
        </w:rPr>
        <w:t>1. Значительное влияние на процесс и результаты исследования может ок</w:t>
      </w:r>
      <w:r w:rsidRPr="008B7A12">
        <w:rPr>
          <w:rFonts w:ascii="Times New Roman" w:hAnsi="Times New Roman" w:cs="Times New Roman"/>
          <w:sz w:val="28"/>
          <w:szCs w:val="28"/>
        </w:rPr>
        <w:t>а</w:t>
      </w:r>
      <w:r w:rsidRPr="008B7A12">
        <w:rPr>
          <w:rFonts w:ascii="Times New Roman" w:hAnsi="Times New Roman" w:cs="Times New Roman"/>
          <w:sz w:val="28"/>
          <w:szCs w:val="28"/>
        </w:rPr>
        <w:t>зывать управляющий субъект, особенно, если он одновременно является и заказчиком исследований. Это может снижать объективность исследований (например, в ситуации, к</w:t>
      </w:r>
      <w:r w:rsidRPr="008B7A12">
        <w:rPr>
          <w:rFonts w:ascii="Times New Roman" w:hAnsi="Times New Roman" w:cs="Times New Roman"/>
          <w:sz w:val="28"/>
          <w:szCs w:val="28"/>
        </w:rPr>
        <w:t>о</w:t>
      </w:r>
      <w:r w:rsidRPr="008B7A12">
        <w:rPr>
          <w:rFonts w:ascii="Times New Roman" w:hAnsi="Times New Roman" w:cs="Times New Roman"/>
          <w:sz w:val="28"/>
          <w:szCs w:val="28"/>
        </w:rPr>
        <w:t>гда руководитель предприятия не заинтересован в получении объективных результ</w:t>
      </w:r>
      <w:r w:rsidRPr="008B7A12">
        <w:rPr>
          <w:rFonts w:ascii="Times New Roman" w:hAnsi="Times New Roman" w:cs="Times New Roman"/>
          <w:sz w:val="28"/>
          <w:szCs w:val="28"/>
        </w:rPr>
        <w:t>а</w:t>
      </w:r>
      <w:r w:rsidRPr="008B7A12">
        <w:rPr>
          <w:rFonts w:ascii="Times New Roman" w:hAnsi="Times New Roman" w:cs="Times New Roman"/>
          <w:sz w:val="28"/>
          <w:szCs w:val="28"/>
        </w:rPr>
        <w:t>тов).</w:t>
      </w:r>
    </w:p>
    <w:p w:rsidR="008B7A12" w:rsidRPr="008B7A12" w:rsidRDefault="008B7A12" w:rsidP="008B7A12">
      <w:pPr>
        <w:pStyle w:val="a3"/>
        <w:spacing w:line="360" w:lineRule="auto"/>
        <w:jc w:val="both"/>
        <w:rPr>
          <w:b/>
          <w:bCs/>
          <w:i/>
          <w:szCs w:val="28"/>
        </w:rPr>
      </w:pPr>
    </w:p>
    <w:p w:rsidR="008B7A12" w:rsidRPr="008B7A12" w:rsidRDefault="008B7A12" w:rsidP="008B7A1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B7A12">
        <w:rPr>
          <w:rFonts w:ascii="Times New Roman" w:hAnsi="Times New Roman" w:cs="Times New Roman"/>
          <w:i/>
          <w:color w:val="FF0000"/>
          <w:sz w:val="28"/>
          <w:szCs w:val="28"/>
        </w:rPr>
        <w:br w:type="page"/>
      </w:r>
    </w:p>
    <w:p w:rsidR="008B7A12" w:rsidRPr="008B7A12" w:rsidRDefault="008B7A12" w:rsidP="008B7A1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B7A12">
        <w:rPr>
          <w:rFonts w:ascii="Times New Roman" w:hAnsi="Times New Roman" w:cs="Times New Roman"/>
          <w:noProof/>
          <w:sz w:val="28"/>
          <w:szCs w:val="28"/>
        </w:rPr>
        <w:lastRenderedPageBreak/>
        <w:pict>
          <v:group id="_x0000_s1159" style="position:absolute;left:0;text-align:left;margin-left:52.8pt;margin-top:.5pt;width:292.95pt;height:300.3pt;z-index:251664384" coordorigin="1308,1420" coordsize="5859,6006">
            <v:group id="_x0000_s1160" style="position:absolute;left:1308;top:1568;width:5859;height:5858" coordorigin="1172,1778" coordsize="9555,9555">
              <v:oval id="_x0000_s1161" style="position:absolute;left:1172;top:1778;width:9555;height:9555"/>
              <v:oval id="_x0000_s1162" style="position:absolute;left:2642;top:3248;width:6615;height:6615"/>
              <v:oval id="_x0000_s1163" style="position:absolute;left:4115;top:4721;width:3669;height:3669"/>
              <v:oval id="_x0000_s1164" style="position:absolute;left:5229;top:5835;width:1440;height:1440"/>
            </v:group>
            <v:shape id="_x0000_s1165" type="#_x0000_t202" style="position:absolute;left:4126;top:4385;width:223;height:223">
              <v:textbox style="mso-next-textbox:#_x0000_s1165" inset="0,0,0,0">
                <w:txbxContent>
                  <w:p w:rsidR="008B7A12" w:rsidRDefault="008B7A12" w:rsidP="008B7A12">
                    <w:pPr>
                      <w:jc w:val="center"/>
                    </w:pPr>
                    <w:r>
                      <w:t>1</w:t>
                    </w:r>
                  </w:p>
                </w:txbxContent>
              </v:textbox>
            </v:shape>
            <v:line id="_x0000_s1166" style="position:absolute" from="4237,4613" to="4237,6438">
              <v:stroke endarrow="block" endarrowlength="long"/>
            </v:line>
            <v:shape id="_x0000_s1167" style="position:absolute;left:4236;top:2550;width:1;height:1836" coordsize="1,1836" path="m1,1836l,e" filled="f">
              <v:stroke endarrow="block" endarrowlength="long"/>
              <v:path arrowok="t"/>
            </v:shape>
            <v:shape id="_x0000_s1168" style="position:absolute;left:3255;top:4494;width:870;height:4" coordsize="870,4" path="m870,l,4e" filled="f">
              <v:stroke endarrow="block" endarrowlength="long"/>
              <v:path arrowok="t"/>
            </v:shape>
            <v:shape id="_x0000_s1169" style="position:absolute;left:4353;top:4494;width:856;height:4" coordsize="856,4" path="m,l856,4e" filled="f">
              <v:stroke endarrow="block" endarrowlength="long"/>
              <v:path arrowok="t"/>
            </v:shape>
            <v:shape id="_x0000_s1170" style="position:absolute;left:4246;top:3729;width:653;height:656" coordsize="653,656" path="m,656l653,e" filled="f">
              <v:stroke endarrow="block" endarrowlength="long"/>
              <v:path arrowok="t"/>
            </v:shape>
            <v:shape id="_x0000_s1171" style="position:absolute;left:3615;top:4614;width:633;height:633" coordsize="633,633" path="m633,l,633e" filled="f">
              <v:stroke endarrow="block" endarrowlength="long"/>
              <v:path arrowok="t"/>
            </v:shape>
            <v:shape id="_x0000_s1172" style="position:absolute;left:3618;top:3726;width:615;height:660;mso-position-horizontal:absolute;mso-position-vertical:absolute" coordsize="615,660" path="m615,660l,e" filled="f">
              <v:stroke endarrow="block" endarrowlength="long"/>
              <v:path arrowok="t"/>
            </v:shape>
            <v:shape id="_x0000_s1173" style="position:absolute;left:4246;top:4613;width:647;height:649" coordsize="647,649" path="m,l647,649e" filled="f">
              <v:stroke endarrow="block" endarrowlength="long"/>
              <v:path arrowok="t"/>
            </v:shape>
            <v:shape id="_x0000_s1174" style="position:absolute;left:4356;top:4611;width:219;height:117" coordsize="219,117" path="m,l219,117e" filled="f">
              <v:stroke endarrow="block" endarrowwidth="narrow"/>
              <v:path arrowok="t"/>
            </v:shape>
            <v:shape id="_x0000_s1175" style="position:absolute;left:3939;top:4611;width:189;height:120" coordsize="189,120" path="m189,l,120e" filled="f">
              <v:stroke endarrow="block" endarrowwidth="narrow"/>
              <v:path arrowok="t"/>
            </v:shape>
            <v:shape id="_x0000_s1176" style="position:absolute;left:4350;top:4272;width:219;height:120" coordsize="219,120" path="m,120l219,e" filled="f">
              <v:stroke endarrow="block" endarrowwidth="narrow"/>
              <v:path arrowok="t"/>
            </v:shape>
            <v:shape id="_x0000_s1177" style="position:absolute;left:3951;top:4254;width:184;height:132" coordsize="184,132" path="m184,132l,e" filled="f">
              <v:stroke endarrow="block" endarrowwidth="narrow"/>
              <v:path arrowok="t"/>
            </v:shape>
            <v:oval id="_x0000_s1178" style="position:absolute;left:4148;top:6438;width:223;height:223">
              <v:textbox style="mso-next-textbox:#_x0000_s1178" inset="0,0,0,0">
                <w:txbxContent>
                  <w:p w:rsidR="008B7A12" w:rsidRDefault="008B7A12" w:rsidP="008B7A12">
                    <w:pPr>
                      <w:jc w:val="center"/>
                      <w:rPr>
                        <w:spacing w:val="-20"/>
                        <w:sz w:val="16"/>
                      </w:rPr>
                    </w:pPr>
                    <w:r>
                      <w:rPr>
                        <w:spacing w:val="-20"/>
                        <w:sz w:val="16"/>
                      </w:rPr>
                      <w:t>15</w:t>
                    </w:r>
                  </w:p>
                </w:txbxContent>
              </v:textbox>
            </v:oval>
            <v:oval id="_x0000_s1179" style="position:absolute;left:3422;top:5221;width:223;height:224">
              <v:textbox style="mso-next-textbox:#_x0000_s1179" inset="0,0,0,0">
                <w:txbxContent>
                  <w:p w:rsidR="008B7A12" w:rsidRDefault="008B7A12" w:rsidP="008B7A12">
                    <w:pPr>
                      <w:jc w:val="center"/>
                      <w:rPr>
                        <w:spacing w:val="-20"/>
                        <w:sz w:val="16"/>
                      </w:rPr>
                    </w:pPr>
                    <w:r>
                      <w:rPr>
                        <w:spacing w:val="-20"/>
                        <w:sz w:val="16"/>
                      </w:rPr>
                      <w:t>8</w:t>
                    </w:r>
                  </w:p>
                </w:txbxContent>
              </v:textbox>
            </v:oval>
            <v:oval id="_x0000_s1180" style="position:absolute;left:3031;top:4385;width:224;height:223">
              <v:textbox style="mso-next-textbox:#_x0000_s1180" inset="0,0,0,0">
                <w:txbxContent>
                  <w:p w:rsidR="008B7A12" w:rsidRDefault="008B7A12" w:rsidP="008B7A12">
                    <w:pPr>
                      <w:jc w:val="center"/>
                      <w:rPr>
                        <w:spacing w:val="-20"/>
                        <w:sz w:val="16"/>
                      </w:rPr>
                    </w:pPr>
                    <w:r>
                      <w:rPr>
                        <w:spacing w:val="-20"/>
                        <w:sz w:val="16"/>
                      </w:rPr>
                      <w:t>7</w:t>
                    </w:r>
                  </w:p>
                </w:txbxContent>
              </v:textbox>
            </v:oval>
            <v:oval id="_x0000_s1181" style="position:absolute;left:5209;top:4385;width:223;height:223">
              <v:textbox style="mso-next-textbox:#_x0000_s1181" inset="0,0,0,0">
                <w:txbxContent>
                  <w:p w:rsidR="008B7A12" w:rsidRDefault="008B7A12" w:rsidP="008B7A12">
                    <w:pPr>
                      <w:jc w:val="center"/>
                      <w:rPr>
                        <w:spacing w:val="-20"/>
                        <w:sz w:val="16"/>
                      </w:rPr>
                    </w:pPr>
                    <w:r>
                      <w:rPr>
                        <w:spacing w:val="-20"/>
                        <w:sz w:val="16"/>
                      </w:rPr>
                      <w:t>10</w:t>
                    </w:r>
                  </w:p>
                </w:txbxContent>
              </v:textbox>
            </v:oval>
            <v:oval id="_x0000_s1182" style="position:absolute;left:4874;top:5221;width:223;height:224">
              <v:textbox style="mso-next-textbox:#_x0000_s1182" inset="0,0,0,0">
                <w:txbxContent>
                  <w:p w:rsidR="008B7A12" w:rsidRDefault="008B7A12" w:rsidP="008B7A12">
                    <w:pPr>
                      <w:jc w:val="center"/>
                      <w:rPr>
                        <w:spacing w:val="-20"/>
                        <w:sz w:val="16"/>
                      </w:rPr>
                    </w:pPr>
                    <w:r>
                      <w:rPr>
                        <w:spacing w:val="-20"/>
                        <w:sz w:val="16"/>
                      </w:rPr>
                      <w:t>9</w:t>
                    </w:r>
                  </w:p>
                </w:txbxContent>
              </v:textbox>
            </v:oval>
            <v:oval id="_x0000_s1183" style="position:absolute;left:4874;top:3549;width:223;height:223">
              <v:textbox style="mso-next-textbox:#_x0000_s1183" inset="0,0,0,0">
                <w:txbxContent>
                  <w:p w:rsidR="008B7A12" w:rsidRDefault="008B7A12" w:rsidP="008B7A12">
                    <w:pPr>
                      <w:jc w:val="center"/>
                      <w:rPr>
                        <w:spacing w:val="-20"/>
                        <w:sz w:val="16"/>
                      </w:rPr>
                    </w:pPr>
                    <w:r>
                      <w:rPr>
                        <w:spacing w:val="-20"/>
                        <w:sz w:val="16"/>
                      </w:rPr>
                      <w:t>11</w:t>
                    </w:r>
                  </w:p>
                </w:txbxContent>
              </v:textbox>
            </v:oval>
            <v:oval id="_x0000_s1184" style="position:absolute;left:3422;top:3549;width:223;height:223">
              <v:textbox style="mso-next-textbox:#_x0000_s1184" inset="0,0,0,0">
                <w:txbxContent>
                  <w:p w:rsidR="008B7A12" w:rsidRDefault="008B7A12" w:rsidP="008B7A12">
                    <w:pPr>
                      <w:jc w:val="center"/>
                      <w:rPr>
                        <w:spacing w:val="-20"/>
                        <w:sz w:val="16"/>
                      </w:rPr>
                    </w:pPr>
                    <w:r>
                      <w:rPr>
                        <w:spacing w:val="-20"/>
                        <w:sz w:val="16"/>
                      </w:rPr>
                      <w:t>6</w:t>
                    </w:r>
                  </w:p>
                </w:txbxContent>
              </v:textbox>
            </v:oval>
            <v:oval id="_x0000_s1185" style="position:absolute;left:4148;top:2332;width:223;height:224">
              <v:textbox style="mso-next-textbox:#_x0000_s1185" inset="0,0,0,0">
                <w:txbxContent>
                  <w:p w:rsidR="008B7A12" w:rsidRDefault="008B7A12" w:rsidP="008B7A12">
                    <w:pPr>
                      <w:jc w:val="center"/>
                      <w:rPr>
                        <w:spacing w:val="-20"/>
                        <w:sz w:val="16"/>
                      </w:rPr>
                    </w:pPr>
                    <w:r>
                      <w:rPr>
                        <w:spacing w:val="-20"/>
                        <w:sz w:val="16"/>
                      </w:rPr>
                      <w:t>12</w:t>
                    </w:r>
                  </w:p>
                </w:txbxContent>
              </v:textbox>
            </v:oval>
            <v:oval id="_x0000_s1186" style="position:absolute;left:3742;top:4081;width:223;height:223">
              <v:textbox style="mso-next-textbox:#_x0000_s1186" inset="0,0,0,0">
                <w:txbxContent>
                  <w:p w:rsidR="008B7A12" w:rsidRDefault="008B7A12" w:rsidP="008B7A12">
                    <w:pPr>
                      <w:jc w:val="center"/>
                      <w:rPr>
                        <w:spacing w:val="-20"/>
                        <w:sz w:val="16"/>
                      </w:rPr>
                    </w:pPr>
                    <w:r>
                      <w:rPr>
                        <w:spacing w:val="-20"/>
                        <w:sz w:val="16"/>
                      </w:rPr>
                      <w:t>2</w:t>
                    </w:r>
                  </w:p>
                </w:txbxContent>
              </v:textbox>
            </v:oval>
            <v:oval id="_x0000_s1187" style="position:absolute;left:4539;top:4081;width:223;height:223">
              <v:textbox style="mso-next-textbox:#_x0000_s1187" inset="0,0,0,0">
                <w:txbxContent>
                  <w:p w:rsidR="008B7A12" w:rsidRDefault="008B7A12" w:rsidP="008B7A12">
                    <w:pPr>
                      <w:jc w:val="center"/>
                      <w:rPr>
                        <w:spacing w:val="-20"/>
                        <w:sz w:val="16"/>
                      </w:rPr>
                    </w:pPr>
                    <w:r>
                      <w:rPr>
                        <w:spacing w:val="-20"/>
                        <w:sz w:val="16"/>
                      </w:rPr>
                      <w:t>3</w:t>
                    </w:r>
                  </w:p>
                </w:txbxContent>
              </v:textbox>
            </v:oval>
            <v:oval id="_x0000_s1188" style="position:absolute;left:4539;top:4689;width:223;height:223">
              <v:textbox style="mso-next-textbox:#_x0000_s1188" inset="0,0,0,0">
                <w:txbxContent>
                  <w:p w:rsidR="008B7A12" w:rsidRDefault="008B7A12" w:rsidP="008B7A12">
                    <w:pPr>
                      <w:jc w:val="center"/>
                      <w:rPr>
                        <w:spacing w:val="-20"/>
                        <w:sz w:val="16"/>
                      </w:rPr>
                    </w:pPr>
                    <w:r>
                      <w:rPr>
                        <w:spacing w:val="-20"/>
                        <w:sz w:val="16"/>
                      </w:rPr>
                      <w:t>4</w:t>
                    </w:r>
                  </w:p>
                </w:txbxContent>
              </v:textbox>
            </v:oval>
            <v:oval id="_x0000_s1189" style="position:absolute;left:3742;top:4689;width:223;height:223">
              <v:textbox style="mso-next-textbox:#_x0000_s1189" inset="0,0,0,0">
                <w:txbxContent>
                  <w:p w:rsidR="008B7A12" w:rsidRDefault="008B7A12" w:rsidP="008B7A12">
                    <w:pPr>
                      <w:jc w:val="center"/>
                      <w:rPr>
                        <w:spacing w:val="-20"/>
                        <w:sz w:val="16"/>
                      </w:rPr>
                    </w:pPr>
                    <w:r>
                      <w:rPr>
                        <w:spacing w:val="-20"/>
                        <w:sz w:val="16"/>
                      </w:rPr>
                      <w:t>5</w:t>
                    </w:r>
                  </w:p>
                </w:txbxContent>
              </v:textbox>
            </v:oval>
            <v:shape id="_x0000_s1190" style="position:absolute;left:4734;top:3855;width:426;height:876;mso-position-horizontal:absolute;mso-position-vertical:absolute" coordsize="426,876" path="m,876c38,822,160,698,231,552,302,406,386,115,426,e" filled="f">
              <v:stroke endarrow="block" endarrowlength="long"/>
              <v:path arrowok="t"/>
            </v:shape>
            <v:shape id="_x0000_s1191" style="position:absolute;left:3327;top:4260;width:438;height:897;mso-position-horizontal:absolute;mso-position-vertical:absolute" coordsize="438,897" path="m438,c407,45,322,124,249,273,176,422,52,767,,897e" filled="f">
              <v:stroke endarrow="block" endarrowlength="long"/>
              <v:path arrowok="t"/>
            </v:shape>
            <v:shape id="_x0000_s1192" style="position:absolute;left:3927;top:4899;width:696;height:654;mso-position-horizontal:absolute;mso-position-vertical:absolute" coordsize="696,654" path="m,c47,60,166,254,282,363,398,472,610,593,696,654e" filled="f">
              <v:stroke endarrow="block" endarrowlength="long"/>
              <v:path arrowok="t"/>
            </v:shape>
            <v:shape id="_x0000_s1193" style="position:absolute;left:3888;top:3429;width:684;height:684;mso-position-horizontal:absolute;mso-position-vertical:absolute" coordsize="684,684" path="m684,684c645,623,561,432,447,318,333,204,93,66,,e" filled="f">
              <v:stroke endarrow="block" endarrowlength="long"/>
              <v:path arrowok="t"/>
            </v:shape>
            <v:shape id="_x0000_s1194" style="position:absolute;left:4353;top:3732;width:1668;height:771" coordsize="1668,771" path="m,771l1668,e" filled="f">
              <v:stroke endarrow="block" endarrowlength="long"/>
              <v:path arrowok="t"/>
            </v:shape>
            <v:shape id="_x0000_s1195" style="position:absolute;left:2463;top:4537;width:1653;height:743" coordsize="1653,743" path="m1653,l,743e" filled="f">
              <v:stroke endarrow="block" endarrowlength="long"/>
              <v:path arrowok="t"/>
            </v:shape>
            <v:shape id="_x0000_s1196" style="position:absolute;left:4350;top:4497;width:1656;height:786" coordsize="1656,786" path="m,l1656,786e" filled="f">
              <v:stroke endarrow="block" endarrowlength="long"/>
              <v:path arrowok="t"/>
            </v:shape>
            <v:shape id="_x0000_s1197" style="position:absolute;left:2472;top:3705;width:1645;height:756" coordsize="1645,756" path="m1645,756l,e" filled="f">
              <v:stroke endarrow="block" endarrowlength="long"/>
              <v:path arrowok="t"/>
            </v:shape>
            <v:oval id="_x0000_s1198" style="position:absolute;left:5990;top:5221;width:224;height:224">
              <v:textbox style="mso-next-textbox:#_x0000_s1198" inset="0,0,0,0">
                <w:txbxContent>
                  <w:p w:rsidR="008B7A12" w:rsidRDefault="008B7A12" w:rsidP="008B7A12">
                    <w:pPr>
                      <w:jc w:val="center"/>
                      <w:rPr>
                        <w:spacing w:val="-20"/>
                        <w:sz w:val="16"/>
                      </w:rPr>
                    </w:pPr>
                    <w:r>
                      <w:rPr>
                        <w:spacing w:val="-20"/>
                        <w:sz w:val="16"/>
                      </w:rPr>
                      <w:t>16</w:t>
                    </w:r>
                  </w:p>
                </w:txbxContent>
              </v:textbox>
            </v:oval>
            <v:oval id="_x0000_s1199" style="position:absolute;left:5990;top:3549;width:224;height:223">
              <v:textbox style="mso-next-textbox:#_x0000_s1199" inset="0,0,0,0">
                <w:txbxContent>
                  <w:p w:rsidR="008B7A12" w:rsidRDefault="008B7A12" w:rsidP="008B7A12">
                    <w:pPr>
                      <w:jc w:val="center"/>
                      <w:rPr>
                        <w:spacing w:val="-20"/>
                        <w:sz w:val="16"/>
                      </w:rPr>
                    </w:pPr>
                    <w:r>
                      <w:rPr>
                        <w:spacing w:val="-20"/>
                        <w:sz w:val="16"/>
                      </w:rPr>
                      <w:t>17</w:t>
                    </w:r>
                  </w:p>
                </w:txbxContent>
              </v:textbox>
            </v:oval>
            <v:oval id="_x0000_s1200" style="position:absolute;left:2250;top:3549;width:223;height:223">
              <v:textbox style="mso-next-textbox:#_x0000_s1200" inset="0,0,0,0">
                <w:txbxContent>
                  <w:p w:rsidR="008B7A12" w:rsidRDefault="008B7A12" w:rsidP="008B7A12">
                    <w:pPr>
                      <w:jc w:val="center"/>
                      <w:rPr>
                        <w:spacing w:val="-20"/>
                        <w:sz w:val="16"/>
                      </w:rPr>
                    </w:pPr>
                    <w:r>
                      <w:rPr>
                        <w:spacing w:val="-20"/>
                        <w:sz w:val="16"/>
                      </w:rPr>
                      <w:t>13</w:t>
                    </w:r>
                  </w:p>
                </w:txbxContent>
              </v:textbox>
            </v:oval>
            <v:oval id="_x0000_s1201" style="position:absolute;left:2250;top:5221;width:223;height:224">
              <v:textbox style="mso-next-textbox:#_x0000_s1201" inset="0,0,0,0">
                <w:txbxContent>
                  <w:p w:rsidR="008B7A12" w:rsidRDefault="008B7A12" w:rsidP="008B7A12">
                    <w:pPr>
                      <w:jc w:val="center"/>
                      <w:rPr>
                        <w:spacing w:val="-20"/>
                        <w:sz w:val="16"/>
                      </w:rPr>
                    </w:pPr>
                    <w:r>
                      <w:rPr>
                        <w:spacing w:val="-20"/>
                        <w:sz w:val="16"/>
                      </w:rPr>
                      <w:t>14</w:t>
                    </w:r>
                  </w:p>
                </w:txbxContent>
              </v:textbox>
            </v:oval>
            <v:shape id="_x0000_s1202" style="position:absolute;left:3570;top:2583;width:1389;height:960;mso-position-horizontal:absolute;mso-position-vertical:absolute" coordsize="1389,960" path="m1389,960c1309,873,1138,598,906,438,674,278,189,91,,e" filled="f">
              <v:stroke endarrow="block" endarrowlength="long"/>
              <v:path arrowok="t"/>
            </v:shape>
            <v:shape id="_x0000_s1203" style="position:absolute;left:3546;top:5448;width:1275;height:990;mso-position-horizontal:absolute;mso-position-vertical:absolute" coordsize="1275,990" path="m,c82,85,277,345,489,510v212,165,622,380,786,480e" filled="f">
              <v:stroke endarrow="block" endarrowlength="long"/>
              <v:path arrowok="t"/>
            </v:shape>
            <v:shape id="_x0000_s1204" style="position:absolute;left:2746;top:4584;width:323;height:1290;mso-position-horizontal:absolute;mso-position-vertical:absolute" coordsize="323,1290" path="m323,c278,82,106,280,53,495,,710,13,1125,2,1290e" filled="f">
              <v:stroke endarrow="block" endarrowlength="long"/>
              <v:path arrowok="t"/>
            </v:shape>
            <v:shape id="_x0000_s1205" style="position:absolute;left:2217;top:3666;width:1203;height:693;mso-position-horizontal:absolute;mso-position-vertical:absolute" coordsize="1203,693" path="m1203,c1099,33,778,84,578,199,378,314,120,590,,693e" filled="f">
              <v:stroke endarrow="block" endarrowlength="long"/>
              <v:path arrowok="t"/>
            </v:shape>
            <v:shape id="_x0000_s1206" style="position:absolute;left:5097;top:4537;width:1172;height:782;mso-position-horizontal:absolute;mso-position-vertical:absolute" coordsize="1172,782" path="m,782c122,731,536,604,731,474,926,344,1080,99,1172,e" filled="f">
              <v:stroke endarrow="block" endarrowlength="long"/>
              <v:path arrowok="t"/>
            </v:shape>
            <v:shape id="_x0000_s1207" style="position:absolute;left:5424;top:2949;width:221;height:1491;mso-position-horizontal:absolute;mso-position-vertical:absolute" coordsize="221,1491" path="m,1491c33,1380,181,1073,201,825,221,577,139,172,123,e" filled="f">
              <v:stroke endarrow="block" endarrowlength="long"/>
              <v:path arrowok="t"/>
            </v:shape>
            <v:line id="_x0000_s1208" style="position:absolute" from="4260,6666" to="4260,7426">
              <v:stroke endarrow="block" endarrowlength="long"/>
            </v:line>
            <v:line id="_x0000_s1209" style="position:absolute;flip:y" from="4260,1572" to="4260,2332">
              <v:stroke endarrow="block" endarrowlength="long"/>
            </v:line>
            <v:shape id="_x0000_s1210" style="position:absolute;left:6214;top:5369;width:713;height:295;mso-position-horizontal:absolute;mso-position-vertical:absolute" coordsize="713,295" path="m,l713,295e" filled="f">
              <v:stroke endarrow="block" endarrowlength="long"/>
              <v:path arrowok="t"/>
            </v:shape>
            <v:shape id="_x0000_s1211" style="position:absolute;left:1548;top:3339;width:714;height:273;mso-position-horizontal:absolute;mso-position-vertical:absolute" coordsize="714,273" path="m714,273l,e" filled="f">
              <v:stroke endarrow="block" endarrowlength="long"/>
              <v:path arrowok="t"/>
            </v:shape>
            <v:line id="_x0000_s1212" style="position:absolute;flip:x" from="1580,5373" to="2250,5753">
              <v:stroke endarrow="block" endarrowlength="long"/>
            </v:line>
            <v:line id="_x0000_s1213" style="position:absolute;rotation:180;flip:x" from="6214,3245" to="6884,3625">
              <v:stroke endarrow="block" endarrowlength="long"/>
            </v:lin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214" type="#_x0000_t144" style="position:absolute;left:2585;top:1420;width:3294;height:1064" adj="-11333507" fillcolor="black">
              <v:shadow color="#868686"/>
              <v:textpath style="font-family:&quot;Arial&quot;;font-size:14pt" fitshape="t" trim="t" string="результативность производства"/>
            </v:shape>
          </v:group>
        </w:pict>
      </w:r>
    </w:p>
    <w:p w:rsidR="008B7A12" w:rsidRPr="008B7A12" w:rsidRDefault="008B7A12" w:rsidP="008B7A1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B7A12" w:rsidRPr="008B7A12" w:rsidRDefault="008B7A12" w:rsidP="008B7A1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B7A12" w:rsidRPr="008B7A12" w:rsidRDefault="008B7A12" w:rsidP="008B7A1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B7A12" w:rsidRPr="008B7A12" w:rsidRDefault="008B7A12" w:rsidP="008B7A1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B7A12" w:rsidRPr="008B7A12" w:rsidRDefault="008B7A12" w:rsidP="008B7A1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B7A12" w:rsidRPr="008B7A12" w:rsidRDefault="008B7A12" w:rsidP="008B7A1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B7A12" w:rsidRPr="008B7A12" w:rsidRDefault="008B7A12" w:rsidP="008B7A1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B7A12" w:rsidRPr="008B7A12" w:rsidRDefault="008B7A12" w:rsidP="008B7A1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B7A12" w:rsidRPr="008B7A12" w:rsidRDefault="008B7A12" w:rsidP="008B7A1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B7A12" w:rsidRPr="008B7A12" w:rsidRDefault="008B7A12" w:rsidP="008B7A1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B7A12" w:rsidRPr="008B7A12" w:rsidRDefault="008B7A12" w:rsidP="008B7A1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B7A12" w:rsidRPr="008B7A12" w:rsidRDefault="008B7A12" w:rsidP="008B7A1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B7A12" w:rsidRPr="008B7A12" w:rsidRDefault="008B7A12" w:rsidP="008B7A1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000"/>
      </w:tblPr>
      <w:tblGrid>
        <w:gridCol w:w="2172"/>
        <w:gridCol w:w="2112"/>
        <w:gridCol w:w="2168"/>
      </w:tblGrid>
      <w:tr w:rsidR="008B7A12" w:rsidRPr="008B7A12" w:rsidTr="00B74690">
        <w:tblPrEx>
          <w:tblCellMar>
            <w:top w:w="0" w:type="dxa"/>
            <w:bottom w:w="0" w:type="dxa"/>
          </w:tblCellMar>
        </w:tblPrEx>
        <w:tc>
          <w:tcPr>
            <w:tcW w:w="2172" w:type="dxa"/>
          </w:tcPr>
          <w:p w:rsidR="008B7A12" w:rsidRPr="008B7A12" w:rsidRDefault="008B7A12" w:rsidP="008B7A1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B7A12">
              <w:rPr>
                <w:rFonts w:ascii="Times New Roman" w:hAnsi="Times New Roman" w:cs="Times New Roman"/>
                <w:sz w:val="28"/>
                <w:szCs w:val="28"/>
              </w:rPr>
              <w:t>1 – УА</w:t>
            </w:r>
          </w:p>
        </w:tc>
        <w:tc>
          <w:tcPr>
            <w:tcW w:w="2112" w:type="dxa"/>
          </w:tcPr>
          <w:p w:rsidR="008B7A12" w:rsidRPr="008B7A12" w:rsidRDefault="008B7A12" w:rsidP="008B7A1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B7A12">
              <w:rPr>
                <w:rFonts w:ascii="Times New Roman" w:hAnsi="Times New Roman" w:cs="Times New Roman"/>
                <w:sz w:val="28"/>
                <w:szCs w:val="28"/>
              </w:rPr>
              <w:t>7 - ИУ</w:t>
            </w:r>
          </w:p>
        </w:tc>
        <w:tc>
          <w:tcPr>
            <w:tcW w:w="2168" w:type="dxa"/>
          </w:tcPr>
          <w:p w:rsidR="008B7A12" w:rsidRPr="008B7A12" w:rsidRDefault="008B7A12" w:rsidP="008B7A1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B7A12">
              <w:rPr>
                <w:rFonts w:ascii="Times New Roman" w:hAnsi="Times New Roman" w:cs="Times New Roman"/>
                <w:sz w:val="28"/>
                <w:szCs w:val="28"/>
              </w:rPr>
              <w:t>13 - УО</w:t>
            </w:r>
          </w:p>
        </w:tc>
      </w:tr>
      <w:tr w:rsidR="008B7A12" w:rsidRPr="008B7A12" w:rsidTr="00B74690">
        <w:tblPrEx>
          <w:tblCellMar>
            <w:top w:w="0" w:type="dxa"/>
            <w:bottom w:w="0" w:type="dxa"/>
          </w:tblCellMar>
        </w:tblPrEx>
        <w:tc>
          <w:tcPr>
            <w:tcW w:w="2172" w:type="dxa"/>
          </w:tcPr>
          <w:p w:rsidR="008B7A12" w:rsidRPr="008B7A12" w:rsidRDefault="008B7A12" w:rsidP="008B7A1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B7A12">
              <w:rPr>
                <w:rFonts w:ascii="Times New Roman" w:hAnsi="Times New Roman" w:cs="Times New Roman"/>
                <w:sz w:val="28"/>
                <w:szCs w:val="28"/>
              </w:rPr>
              <w:t>2 – УЭ</w:t>
            </w:r>
          </w:p>
        </w:tc>
        <w:tc>
          <w:tcPr>
            <w:tcW w:w="2112" w:type="dxa"/>
          </w:tcPr>
          <w:p w:rsidR="008B7A12" w:rsidRPr="008B7A12" w:rsidRDefault="008B7A12" w:rsidP="008B7A1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B7A12">
              <w:rPr>
                <w:rFonts w:ascii="Times New Roman" w:hAnsi="Times New Roman" w:cs="Times New Roman"/>
                <w:sz w:val="28"/>
                <w:szCs w:val="28"/>
              </w:rPr>
              <w:t>8 - ТП</w:t>
            </w:r>
          </w:p>
        </w:tc>
        <w:tc>
          <w:tcPr>
            <w:tcW w:w="2168" w:type="dxa"/>
          </w:tcPr>
          <w:p w:rsidR="008B7A12" w:rsidRPr="008B7A12" w:rsidRDefault="008B7A12" w:rsidP="008B7A1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B7A12">
              <w:rPr>
                <w:rFonts w:ascii="Times New Roman" w:hAnsi="Times New Roman" w:cs="Times New Roman"/>
                <w:sz w:val="28"/>
                <w:szCs w:val="28"/>
              </w:rPr>
              <w:t>14 - УР</w:t>
            </w:r>
          </w:p>
        </w:tc>
      </w:tr>
      <w:tr w:rsidR="008B7A12" w:rsidRPr="008B7A12" w:rsidTr="00B74690">
        <w:tblPrEx>
          <w:tblCellMar>
            <w:top w:w="0" w:type="dxa"/>
            <w:bottom w:w="0" w:type="dxa"/>
          </w:tblCellMar>
        </w:tblPrEx>
        <w:tc>
          <w:tcPr>
            <w:tcW w:w="2172" w:type="dxa"/>
          </w:tcPr>
          <w:p w:rsidR="008B7A12" w:rsidRPr="008B7A12" w:rsidRDefault="008B7A12" w:rsidP="008B7A1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B7A12">
              <w:rPr>
                <w:rFonts w:ascii="Times New Roman" w:hAnsi="Times New Roman" w:cs="Times New Roman"/>
                <w:sz w:val="28"/>
                <w:szCs w:val="28"/>
              </w:rPr>
              <w:t>3 – УС</w:t>
            </w:r>
          </w:p>
        </w:tc>
        <w:tc>
          <w:tcPr>
            <w:tcW w:w="2112" w:type="dxa"/>
          </w:tcPr>
          <w:p w:rsidR="008B7A12" w:rsidRPr="008B7A12" w:rsidRDefault="008B7A12" w:rsidP="008B7A1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B7A12">
              <w:rPr>
                <w:rFonts w:ascii="Times New Roman" w:hAnsi="Times New Roman" w:cs="Times New Roman"/>
                <w:sz w:val="28"/>
                <w:szCs w:val="28"/>
              </w:rPr>
              <w:t>9 - ПД</w:t>
            </w:r>
          </w:p>
        </w:tc>
        <w:tc>
          <w:tcPr>
            <w:tcW w:w="2168" w:type="dxa"/>
          </w:tcPr>
          <w:p w:rsidR="008B7A12" w:rsidRPr="008B7A12" w:rsidRDefault="008B7A12" w:rsidP="008B7A1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B7A12">
              <w:rPr>
                <w:rFonts w:ascii="Times New Roman" w:hAnsi="Times New Roman" w:cs="Times New Roman"/>
                <w:sz w:val="28"/>
                <w:szCs w:val="28"/>
              </w:rPr>
              <w:t>15 - УИ</w:t>
            </w:r>
          </w:p>
        </w:tc>
      </w:tr>
      <w:tr w:rsidR="008B7A12" w:rsidRPr="008B7A12" w:rsidTr="00B74690">
        <w:tblPrEx>
          <w:tblCellMar>
            <w:top w:w="0" w:type="dxa"/>
            <w:bottom w:w="0" w:type="dxa"/>
          </w:tblCellMar>
        </w:tblPrEx>
        <w:tc>
          <w:tcPr>
            <w:tcW w:w="2172" w:type="dxa"/>
          </w:tcPr>
          <w:p w:rsidR="008B7A12" w:rsidRPr="008B7A12" w:rsidRDefault="008B7A12" w:rsidP="008B7A1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B7A12">
              <w:rPr>
                <w:rFonts w:ascii="Times New Roman" w:hAnsi="Times New Roman" w:cs="Times New Roman"/>
                <w:sz w:val="28"/>
                <w:szCs w:val="28"/>
              </w:rPr>
              <w:t>4 - УК</w:t>
            </w:r>
          </w:p>
        </w:tc>
        <w:tc>
          <w:tcPr>
            <w:tcW w:w="2112" w:type="dxa"/>
          </w:tcPr>
          <w:p w:rsidR="008B7A12" w:rsidRPr="008B7A12" w:rsidRDefault="008B7A12" w:rsidP="008B7A1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B7A12">
              <w:rPr>
                <w:rFonts w:ascii="Times New Roman" w:hAnsi="Times New Roman" w:cs="Times New Roman"/>
                <w:sz w:val="28"/>
                <w:szCs w:val="28"/>
              </w:rPr>
              <w:t>10 - ОУ</w:t>
            </w:r>
          </w:p>
        </w:tc>
        <w:tc>
          <w:tcPr>
            <w:tcW w:w="2168" w:type="dxa"/>
          </w:tcPr>
          <w:p w:rsidR="008B7A12" w:rsidRPr="008B7A12" w:rsidRDefault="008B7A12" w:rsidP="008B7A1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B7A12">
              <w:rPr>
                <w:rFonts w:ascii="Times New Roman" w:hAnsi="Times New Roman" w:cs="Times New Roman"/>
                <w:sz w:val="28"/>
                <w:szCs w:val="28"/>
              </w:rPr>
              <w:t>16 - УФ</w:t>
            </w:r>
          </w:p>
        </w:tc>
      </w:tr>
      <w:tr w:rsidR="008B7A12" w:rsidRPr="008B7A12" w:rsidTr="00B74690">
        <w:tblPrEx>
          <w:tblCellMar>
            <w:top w:w="0" w:type="dxa"/>
            <w:bottom w:w="0" w:type="dxa"/>
          </w:tblCellMar>
        </w:tblPrEx>
        <w:tc>
          <w:tcPr>
            <w:tcW w:w="2172" w:type="dxa"/>
          </w:tcPr>
          <w:p w:rsidR="008B7A12" w:rsidRPr="008B7A12" w:rsidRDefault="008B7A12" w:rsidP="008B7A1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B7A12">
              <w:rPr>
                <w:rFonts w:ascii="Times New Roman" w:hAnsi="Times New Roman" w:cs="Times New Roman"/>
                <w:sz w:val="28"/>
                <w:szCs w:val="28"/>
              </w:rPr>
              <w:t>5 - УИО</w:t>
            </w:r>
          </w:p>
        </w:tc>
        <w:tc>
          <w:tcPr>
            <w:tcW w:w="2112" w:type="dxa"/>
          </w:tcPr>
          <w:p w:rsidR="008B7A12" w:rsidRPr="008B7A12" w:rsidRDefault="008B7A12" w:rsidP="008B7A1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B7A12">
              <w:rPr>
                <w:rFonts w:ascii="Times New Roman" w:hAnsi="Times New Roman" w:cs="Times New Roman"/>
                <w:sz w:val="28"/>
                <w:szCs w:val="28"/>
              </w:rPr>
              <w:t>11 – У и К</w:t>
            </w:r>
          </w:p>
        </w:tc>
        <w:tc>
          <w:tcPr>
            <w:tcW w:w="2168" w:type="dxa"/>
          </w:tcPr>
          <w:p w:rsidR="008B7A12" w:rsidRPr="008B7A12" w:rsidRDefault="008B7A12" w:rsidP="008B7A1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B7A12">
              <w:rPr>
                <w:rFonts w:ascii="Times New Roman" w:hAnsi="Times New Roman" w:cs="Times New Roman"/>
                <w:sz w:val="28"/>
                <w:szCs w:val="28"/>
              </w:rPr>
              <w:t>17 – УПП</w:t>
            </w:r>
          </w:p>
        </w:tc>
      </w:tr>
      <w:tr w:rsidR="008B7A12" w:rsidRPr="008B7A12" w:rsidTr="00B74690">
        <w:tblPrEx>
          <w:tblCellMar>
            <w:top w:w="0" w:type="dxa"/>
            <w:bottom w:w="0" w:type="dxa"/>
          </w:tblCellMar>
        </w:tblPrEx>
        <w:tc>
          <w:tcPr>
            <w:tcW w:w="2172" w:type="dxa"/>
          </w:tcPr>
          <w:p w:rsidR="008B7A12" w:rsidRPr="008B7A12" w:rsidRDefault="008B7A12" w:rsidP="008B7A1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B7A12">
              <w:rPr>
                <w:rFonts w:ascii="Times New Roman" w:hAnsi="Times New Roman" w:cs="Times New Roman"/>
                <w:sz w:val="28"/>
                <w:szCs w:val="28"/>
              </w:rPr>
              <w:t>6 - СУ</w:t>
            </w:r>
          </w:p>
        </w:tc>
        <w:tc>
          <w:tcPr>
            <w:tcW w:w="2112" w:type="dxa"/>
          </w:tcPr>
          <w:p w:rsidR="008B7A12" w:rsidRPr="008B7A12" w:rsidRDefault="008B7A12" w:rsidP="008B7A1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B7A12">
              <w:rPr>
                <w:rFonts w:ascii="Times New Roman" w:hAnsi="Times New Roman" w:cs="Times New Roman"/>
                <w:sz w:val="28"/>
                <w:szCs w:val="28"/>
              </w:rPr>
              <w:t>12 - УП</w:t>
            </w:r>
          </w:p>
        </w:tc>
        <w:tc>
          <w:tcPr>
            <w:tcW w:w="2168" w:type="dxa"/>
          </w:tcPr>
          <w:p w:rsidR="008B7A12" w:rsidRPr="008B7A12" w:rsidRDefault="008B7A12" w:rsidP="008B7A1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B7A12" w:rsidRPr="008B7A12" w:rsidRDefault="008B7A12" w:rsidP="008B7A1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B7A12" w:rsidRPr="008B7A12" w:rsidRDefault="008B7A12" w:rsidP="008B7A1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B7A12">
        <w:rPr>
          <w:rFonts w:ascii="Times New Roman" w:hAnsi="Times New Roman" w:cs="Times New Roman"/>
          <w:iCs/>
          <w:sz w:val="28"/>
          <w:szCs w:val="28"/>
        </w:rPr>
        <w:t>Рис.5</w:t>
      </w:r>
      <w:r w:rsidRPr="008B7A12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8B7A12">
        <w:rPr>
          <w:rFonts w:ascii="Times New Roman" w:hAnsi="Times New Roman" w:cs="Times New Roman"/>
          <w:sz w:val="28"/>
          <w:szCs w:val="28"/>
        </w:rPr>
        <w:t>Влияние управления активностью на результативность</w:t>
      </w:r>
    </w:p>
    <w:p w:rsidR="008B7A12" w:rsidRPr="008B7A12" w:rsidRDefault="008B7A12" w:rsidP="008B7A1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B7A12">
        <w:rPr>
          <w:rFonts w:ascii="Times New Roman" w:hAnsi="Times New Roman" w:cs="Times New Roman"/>
          <w:sz w:val="28"/>
          <w:szCs w:val="28"/>
        </w:rPr>
        <w:t>производственной деятельн</w:t>
      </w:r>
      <w:r w:rsidRPr="008B7A12">
        <w:rPr>
          <w:rFonts w:ascii="Times New Roman" w:hAnsi="Times New Roman" w:cs="Times New Roman"/>
          <w:sz w:val="28"/>
          <w:szCs w:val="28"/>
        </w:rPr>
        <w:t>о</w:t>
      </w:r>
      <w:r w:rsidRPr="008B7A12">
        <w:rPr>
          <w:rFonts w:ascii="Times New Roman" w:hAnsi="Times New Roman" w:cs="Times New Roman"/>
          <w:sz w:val="28"/>
          <w:szCs w:val="28"/>
        </w:rPr>
        <w:t>сти организации</w:t>
      </w:r>
    </w:p>
    <w:p w:rsidR="008B7A12" w:rsidRPr="008B7A12" w:rsidRDefault="008B7A12" w:rsidP="008B7A1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B7A12" w:rsidRPr="008B7A12" w:rsidRDefault="008B7A12" w:rsidP="008B7A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A12">
        <w:rPr>
          <w:rFonts w:ascii="Times New Roman" w:hAnsi="Times New Roman" w:cs="Times New Roman"/>
          <w:sz w:val="28"/>
          <w:szCs w:val="28"/>
        </w:rPr>
        <w:t>2. Не только практическая деятельность, но и научные исследования в области управления базируются, в значительной степени, на здравом смысле как квинтесенции тысячелетнего опыта упра</w:t>
      </w:r>
      <w:r w:rsidRPr="008B7A12">
        <w:rPr>
          <w:rFonts w:ascii="Times New Roman" w:hAnsi="Times New Roman" w:cs="Times New Roman"/>
          <w:sz w:val="28"/>
          <w:szCs w:val="28"/>
        </w:rPr>
        <w:t>в</w:t>
      </w:r>
      <w:r w:rsidRPr="008B7A12">
        <w:rPr>
          <w:rFonts w:ascii="Times New Roman" w:hAnsi="Times New Roman" w:cs="Times New Roman"/>
          <w:sz w:val="28"/>
          <w:szCs w:val="28"/>
        </w:rPr>
        <w:t>ления людьми.</w:t>
      </w:r>
    </w:p>
    <w:p w:rsidR="008B7A12" w:rsidRPr="008B7A12" w:rsidRDefault="008B7A12" w:rsidP="008B7A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A12">
        <w:rPr>
          <w:rFonts w:ascii="Times New Roman" w:hAnsi="Times New Roman" w:cs="Times New Roman"/>
          <w:sz w:val="28"/>
          <w:szCs w:val="28"/>
        </w:rPr>
        <w:lastRenderedPageBreak/>
        <w:t>3. Исследования в области управления опираются на и</w:t>
      </w:r>
      <w:r w:rsidRPr="008B7A12">
        <w:rPr>
          <w:rFonts w:ascii="Times New Roman" w:hAnsi="Times New Roman" w:cs="Times New Roman"/>
          <w:sz w:val="28"/>
          <w:szCs w:val="28"/>
        </w:rPr>
        <w:t>н</w:t>
      </w:r>
      <w:r w:rsidRPr="008B7A12">
        <w:rPr>
          <w:rFonts w:ascii="Times New Roman" w:hAnsi="Times New Roman" w:cs="Times New Roman"/>
          <w:sz w:val="28"/>
          <w:szCs w:val="28"/>
        </w:rPr>
        <w:t>туицию. Считается, что менеджмент не только наука, но и искусство. Это справедливо и по отношению к соответствующим исследов</w:t>
      </w:r>
      <w:r w:rsidRPr="008B7A12">
        <w:rPr>
          <w:rFonts w:ascii="Times New Roman" w:hAnsi="Times New Roman" w:cs="Times New Roman"/>
          <w:sz w:val="28"/>
          <w:szCs w:val="28"/>
        </w:rPr>
        <w:t>а</w:t>
      </w:r>
      <w:r w:rsidRPr="008B7A12">
        <w:rPr>
          <w:rFonts w:ascii="Times New Roman" w:hAnsi="Times New Roman" w:cs="Times New Roman"/>
          <w:sz w:val="28"/>
          <w:szCs w:val="28"/>
        </w:rPr>
        <w:t>ниям.</w:t>
      </w:r>
    </w:p>
    <w:p w:rsidR="008B7A12" w:rsidRPr="008B7A12" w:rsidRDefault="008B7A12" w:rsidP="008B7A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A12">
        <w:rPr>
          <w:rFonts w:ascii="Times New Roman" w:hAnsi="Times New Roman" w:cs="Times New Roman"/>
          <w:sz w:val="28"/>
          <w:szCs w:val="28"/>
        </w:rPr>
        <w:t>4. Процессы управления организациями отличаются низкой детерминированностью, а реализация различных зависимостей и закономерностей носит не однозначный, а вероятностный характер. Их труднее установить и тем более описать в формализова</w:t>
      </w:r>
      <w:r w:rsidRPr="008B7A12">
        <w:rPr>
          <w:rFonts w:ascii="Times New Roman" w:hAnsi="Times New Roman" w:cs="Times New Roman"/>
          <w:sz w:val="28"/>
          <w:szCs w:val="28"/>
        </w:rPr>
        <w:t>н</w:t>
      </w:r>
      <w:r w:rsidRPr="008B7A12">
        <w:rPr>
          <w:rFonts w:ascii="Times New Roman" w:hAnsi="Times New Roman" w:cs="Times New Roman"/>
          <w:sz w:val="28"/>
          <w:szCs w:val="28"/>
        </w:rPr>
        <w:t>ном виде. Поэтому исследование систем управления – это, преимущественно, область н</w:t>
      </w:r>
      <w:r w:rsidRPr="008B7A12">
        <w:rPr>
          <w:rFonts w:ascii="Times New Roman" w:hAnsi="Times New Roman" w:cs="Times New Roman"/>
          <w:sz w:val="28"/>
          <w:szCs w:val="28"/>
        </w:rPr>
        <w:t>е</w:t>
      </w:r>
      <w:r w:rsidRPr="008B7A12">
        <w:rPr>
          <w:rFonts w:ascii="Times New Roman" w:hAnsi="Times New Roman" w:cs="Times New Roman"/>
          <w:sz w:val="28"/>
          <w:szCs w:val="28"/>
        </w:rPr>
        <w:t>точных результатов.</w:t>
      </w:r>
    </w:p>
    <w:p w:rsidR="008B7A12" w:rsidRPr="008B7A12" w:rsidRDefault="008B7A12" w:rsidP="008B7A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A12">
        <w:rPr>
          <w:rFonts w:ascii="Times New Roman" w:hAnsi="Times New Roman" w:cs="Times New Roman"/>
          <w:sz w:val="28"/>
          <w:szCs w:val="28"/>
        </w:rPr>
        <w:t>5. Условия, в которых осуществляется управление отлич</w:t>
      </w:r>
      <w:r w:rsidRPr="008B7A12">
        <w:rPr>
          <w:rFonts w:ascii="Times New Roman" w:hAnsi="Times New Roman" w:cs="Times New Roman"/>
          <w:sz w:val="28"/>
          <w:szCs w:val="28"/>
        </w:rPr>
        <w:t>а</w:t>
      </w:r>
      <w:r w:rsidRPr="008B7A12">
        <w:rPr>
          <w:rFonts w:ascii="Times New Roman" w:hAnsi="Times New Roman" w:cs="Times New Roman"/>
          <w:sz w:val="28"/>
          <w:szCs w:val="28"/>
        </w:rPr>
        <w:t>ются высокой динамичностью. При этом ситуация может изменяться самым неожида</w:t>
      </w:r>
      <w:r w:rsidRPr="008B7A12">
        <w:rPr>
          <w:rFonts w:ascii="Times New Roman" w:hAnsi="Times New Roman" w:cs="Times New Roman"/>
          <w:sz w:val="28"/>
          <w:szCs w:val="28"/>
        </w:rPr>
        <w:t>н</w:t>
      </w:r>
      <w:r w:rsidRPr="008B7A12">
        <w:rPr>
          <w:rFonts w:ascii="Times New Roman" w:hAnsi="Times New Roman" w:cs="Times New Roman"/>
          <w:sz w:val="28"/>
          <w:szCs w:val="28"/>
        </w:rPr>
        <w:t>ным и непредсказуемым образом.</w:t>
      </w:r>
    </w:p>
    <w:p w:rsidR="008B7A12" w:rsidRPr="008B7A12" w:rsidRDefault="008B7A12" w:rsidP="008B7A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A12">
        <w:rPr>
          <w:rFonts w:ascii="Times New Roman" w:hAnsi="Times New Roman" w:cs="Times New Roman"/>
          <w:sz w:val="28"/>
          <w:szCs w:val="28"/>
        </w:rPr>
        <w:t>6. Фактологическая база исследований состоит, главным образом, из вероятностных фактов. При чем затруднена и сама оценка степени дост</w:t>
      </w:r>
      <w:r w:rsidRPr="008B7A12">
        <w:rPr>
          <w:rFonts w:ascii="Times New Roman" w:hAnsi="Times New Roman" w:cs="Times New Roman"/>
          <w:sz w:val="28"/>
          <w:szCs w:val="28"/>
        </w:rPr>
        <w:t>о</w:t>
      </w:r>
      <w:r w:rsidRPr="008B7A12">
        <w:rPr>
          <w:rFonts w:ascii="Times New Roman" w:hAnsi="Times New Roman" w:cs="Times New Roman"/>
          <w:sz w:val="28"/>
          <w:szCs w:val="28"/>
        </w:rPr>
        <w:t>верности фактов.</w:t>
      </w:r>
    </w:p>
    <w:p w:rsidR="008B7A12" w:rsidRPr="008B7A12" w:rsidRDefault="008B7A12" w:rsidP="008B7A1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B7A12" w:rsidRPr="00A8666E" w:rsidRDefault="00A8666E" w:rsidP="008B7A12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8666E">
        <w:rPr>
          <w:rFonts w:ascii="Times New Roman" w:hAnsi="Times New Roman" w:cs="Times New Roman"/>
          <w:b/>
          <w:sz w:val="28"/>
          <w:szCs w:val="28"/>
        </w:rPr>
        <w:t>Основные системные свойства:</w:t>
      </w:r>
    </w:p>
    <w:p w:rsidR="00A8666E" w:rsidRPr="00A8666E" w:rsidRDefault="00A8666E" w:rsidP="00A8666E">
      <w:pPr>
        <w:pStyle w:val="a8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A8666E">
        <w:rPr>
          <w:rFonts w:ascii="Times New Roman" w:hAnsi="Times New Roman"/>
          <w:sz w:val="28"/>
          <w:szCs w:val="28"/>
        </w:rPr>
        <w:t xml:space="preserve">целостность, </w:t>
      </w:r>
    </w:p>
    <w:p w:rsidR="00A8666E" w:rsidRPr="00A8666E" w:rsidRDefault="00A8666E" w:rsidP="00A8666E">
      <w:pPr>
        <w:pStyle w:val="a8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666E">
        <w:rPr>
          <w:rFonts w:ascii="Times New Roman" w:hAnsi="Times New Roman"/>
          <w:sz w:val="28"/>
          <w:szCs w:val="28"/>
        </w:rPr>
        <w:t xml:space="preserve">сложность, </w:t>
      </w:r>
    </w:p>
    <w:p w:rsidR="00A8666E" w:rsidRPr="00A8666E" w:rsidRDefault="00A8666E" w:rsidP="00A8666E">
      <w:pPr>
        <w:pStyle w:val="a8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666E">
        <w:rPr>
          <w:rFonts w:ascii="Times New Roman" w:hAnsi="Times New Roman"/>
          <w:sz w:val="28"/>
          <w:szCs w:val="28"/>
        </w:rPr>
        <w:t>структур</w:t>
      </w:r>
      <w:r>
        <w:rPr>
          <w:rFonts w:ascii="Times New Roman" w:hAnsi="Times New Roman"/>
          <w:sz w:val="28"/>
          <w:szCs w:val="28"/>
        </w:rPr>
        <w:t>ность</w:t>
      </w:r>
      <w:r w:rsidRPr="00A8666E">
        <w:rPr>
          <w:rFonts w:ascii="Times New Roman" w:hAnsi="Times New Roman"/>
          <w:sz w:val="28"/>
          <w:szCs w:val="28"/>
        </w:rPr>
        <w:t xml:space="preserve">, </w:t>
      </w:r>
    </w:p>
    <w:p w:rsidR="00A8666E" w:rsidRPr="00A8666E" w:rsidRDefault="00A8666E" w:rsidP="00A8666E">
      <w:pPr>
        <w:pStyle w:val="a8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666E">
        <w:rPr>
          <w:rFonts w:ascii="Times New Roman" w:hAnsi="Times New Roman"/>
          <w:sz w:val="28"/>
          <w:szCs w:val="28"/>
        </w:rPr>
        <w:t xml:space="preserve">устойчивость, </w:t>
      </w:r>
    </w:p>
    <w:p w:rsidR="00A8666E" w:rsidRPr="00A8666E" w:rsidRDefault="00A8666E" w:rsidP="00A8666E">
      <w:pPr>
        <w:pStyle w:val="a8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666E">
        <w:rPr>
          <w:rFonts w:ascii="Times New Roman" w:hAnsi="Times New Roman"/>
          <w:sz w:val="28"/>
          <w:szCs w:val="28"/>
        </w:rPr>
        <w:t xml:space="preserve">организованность, </w:t>
      </w:r>
    </w:p>
    <w:p w:rsidR="00A8666E" w:rsidRPr="00117DEC" w:rsidRDefault="00A8666E" w:rsidP="00A8666E">
      <w:pPr>
        <w:pStyle w:val="a8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666E">
        <w:rPr>
          <w:rFonts w:ascii="Times New Roman" w:hAnsi="Times New Roman"/>
          <w:sz w:val="28"/>
          <w:szCs w:val="28"/>
        </w:rPr>
        <w:t>разнообр</w:t>
      </w:r>
      <w:r w:rsidRPr="00A8666E">
        <w:rPr>
          <w:rFonts w:ascii="Times New Roman" w:hAnsi="Times New Roman"/>
          <w:sz w:val="28"/>
          <w:szCs w:val="28"/>
        </w:rPr>
        <w:t>а</w:t>
      </w:r>
      <w:r w:rsidRPr="00A8666E">
        <w:rPr>
          <w:rFonts w:ascii="Times New Roman" w:hAnsi="Times New Roman"/>
          <w:sz w:val="28"/>
          <w:szCs w:val="28"/>
        </w:rPr>
        <w:t>зие</w:t>
      </w:r>
    </w:p>
    <w:p w:rsidR="00117DEC" w:rsidRPr="00733833" w:rsidRDefault="00117DEC" w:rsidP="00117DE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833">
        <w:rPr>
          <w:rFonts w:ascii="Times New Roman" w:hAnsi="Times New Roman" w:cs="Times New Roman"/>
          <w:b/>
          <w:sz w:val="28"/>
          <w:szCs w:val="28"/>
        </w:rPr>
        <w:t>Основная литература</w:t>
      </w:r>
    </w:p>
    <w:p w:rsidR="00117DEC" w:rsidRPr="00733833" w:rsidRDefault="00117DEC" w:rsidP="00117DEC">
      <w:pPr>
        <w:numPr>
          <w:ilvl w:val="0"/>
          <w:numId w:val="3"/>
        </w:numPr>
        <w:shd w:val="clear" w:color="auto" w:fill="FFFFFF"/>
        <w:tabs>
          <w:tab w:val="num" w:pos="900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33833">
        <w:rPr>
          <w:rFonts w:ascii="Times New Roman" w:hAnsi="Times New Roman" w:cs="Times New Roman"/>
          <w:sz w:val="28"/>
          <w:szCs w:val="28"/>
        </w:rPr>
        <w:t>В. И. Куликов. Системный анализ. Иваново: ИвГУ, 2013.</w:t>
      </w:r>
    </w:p>
    <w:p w:rsidR="00117DEC" w:rsidRPr="00733833" w:rsidRDefault="00117DEC" w:rsidP="00117DEC">
      <w:pPr>
        <w:numPr>
          <w:ilvl w:val="0"/>
          <w:numId w:val="3"/>
        </w:numPr>
        <w:shd w:val="clear" w:color="auto" w:fill="FFFFFF"/>
        <w:tabs>
          <w:tab w:val="num" w:pos="900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33833">
        <w:rPr>
          <w:rFonts w:ascii="Times New Roman" w:hAnsi="Times New Roman" w:cs="Times New Roman"/>
          <w:sz w:val="28"/>
          <w:szCs w:val="28"/>
        </w:rPr>
        <w:t>В. С. Анфилатов, А. А. Емельянов, А. А. Кукушкин. Системный анализ в управлении. М.: Финансы и статистика, 2009.</w:t>
      </w:r>
    </w:p>
    <w:p w:rsidR="00117DEC" w:rsidRPr="00733833" w:rsidRDefault="00117DEC" w:rsidP="00117DEC">
      <w:pPr>
        <w:pStyle w:val="a9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33833">
        <w:rPr>
          <w:rFonts w:ascii="Times New Roman" w:hAnsi="Times New Roman"/>
          <w:sz w:val="28"/>
          <w:szCs w:val="28"/>
        </w:rPr>
        <w:t>В. Н. Попов, В. С. Касьянов, И. П. Савченко. Системный анализ в менеджменте. М.: Кн</w:t>
      </w:r>
      <w:r w:rsidRPr="00733833">
        <w:rPr>
          <w:rFonts w:ascii="Times New Roman" w:hAnsi="Times New Roman"/>
          <w:sz w:val="28"/>
          <w:szCs w:val="28"/>
        </w:rPr>
        <w:t>о</w:t>
      </w:r>
      <w:r w:rsidRPr="00733833">
        <w:rPr>
          <w:rFonts w:ascii="Times New Roman" w:hAnsi="Times New Roman"/>
          <w:sz w:val="28"/>
          <w:szCs w:val="28"/>
        </w:rPr>
        <w:t>Рус, 2010.</w:t>
      </w:r>
    </w:p>
    <w:p w:rsidR="00117DEC" w:rsidRPr="00733833" w:rsidRDefault="00117DEC" w:rsidP="00117DEC">
      <w:pPr>
        <w:spacing w:after="0" w:line="360" w:lineRule="auto"/>
        <w:ind w:hanging="57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17DEC" w:rsidRPr="00733833" w:rsidRDefault="00117DEC" w:rsidP="00117DEC">
      <w:pPr>
        <w:spacing w:after="0" w:line="360" w:lineRule="auto"/>
        <w:ind w:hanging="578"/>
        <w:jc w:val="center"/>
        <w:rPr>
          <w:rFonts w:ascii="Times New Roman" w:hAnsi="Times New Roman" w:cs="Times New Roman"/>
          <w:sz w:val="28"/>
          <w:szCs w:val="28"/>
        </w:rPr>
      </w:pPr>
      <w:r w:rsidRPr="00733833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Дополнительная литература</w:t>
      </w:r>
    </w:p>
    <w:p w:rsidR="00117DEC" w:rsidRPr="00733833" w:rsidRDefault="00117DEC" w:rsidP="00117DEC">
      <w:pPr>
        <w:pStyle w:val="a9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33833">
        <w:rPr>
          <w:rFonts w:ascii="Times New Roman" w:hAnsi="Times New Roman"/>
          <w:sz w:val="28"/>
          <w:szCs w:val="28"/>
        </w:rPr>
        <w:t>И. Н. Дрогобыцкий. Системный анализ в экономике. М.: Финансы и статистика, 2007.</w:t>
      </w:r>
    </w:p>
    <w:p w:rsidR="00117DEC" w:rsidRPr="00733833" w:rsidRDefault="00117DEC" w:rsidP="00117DEC">
      <w:pPr>
        <w:pStyle w:val="a9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33833">
        <w:rPr>
          <w:rFonts w:ascii="Times New Roman" w:hAnsi="Times New Roman"/>
          <w:sz w:val="28"/>
          <w:szCs w:val="28"/>
        </w:rPr>
        <w:t>Г. Л. Бродецкий. Системный анализ в логистике. Выбор в условиях неопределенности. М.: Академия. 2010.</w:t>
      </w:r>
    </w:p>
    <w:p w:rsidR="00117DEC" w:rsidRPr="00733833" w:rsidRDefault="00117DEC" w:rsidP="00117DEC">
      <w:pPr>
        <w:pStyle w:val="a9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33833">
        <w:rPr>
          <w:rFonts w:ascii="Times New Roman" w:hAnsi="Times New Roman"/>
          <w:sz w:val="28"/>
          <w:szCs w:val="28"/>
        </w:rPr>
        <w:t>Системный анализ в менеджменте. М. КноРус, 2010.</w:t>
      </w:r>
    </w:p>
    <w:p w:rsidR="00117DEC" w:rsidRPr="00733833" w:rsidRDefault="00117DEC" w:rsidP="00117DEC">
      <w:pPr>
        <w:pStyle w:val="a9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33833">
        <w:rPr>
          <w:rFonts w:ascii="Times New Roman" w:hAnsi="Times New Roman"/>
          <w:sz w:val="28"/>
          <w:szCs w:val="28"/>
        </w:rPr>
        <w:t>Системный анализ проблемы устойчивого развития. М.: Либроком, 2009.</w:t>
      </w:r>
    </w:p>
    <w:p w:rsidR="00117DEC" w:rsidRPr="00733833" w:rsidRDefault="00117DEC" w:rsidP="00117DEC">
      <w:pPr>
        <w:pStyle w:val="a9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33833">
        <w:rPr>
          <w:rFonts w:ascii="Times New Roman" w:hAnsi="Times New Roman"/>
          <w:sz w:val="28"/>
          <w:szCs w:val="28"/>
        </w:rPr>
        <w:t>Теория систем и системный анализ в управлении организациями. Справочник. Финансы и статистика, Инфра-М, 2009.</w:t>
      </w:r>
    </w:p>
    <w:p w:rsidR="00117DEC" w:rsidRPr="00733833" w:rsidRDefault="00117DEC" w:rsidP="00117DEC">
      <w:pPr>
        <w:pStyle w:val="a9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33833">
        <w:rPr>
          <w:rFonts w:ascii="Times New Roman" w:hAnsi="Times New Roman"/>
          <w:sz w:val="28"/>
          <w:szCs w:val="28"/>
        </w:rPr>
        <w:t>Ф. П. Тарасенко. Прикладной системный анализ. М.: КноРус, 2010.</w:t>
      </w:r>
    </w:p>
    <w:p w:rsidR="00117DEC" w:rsidRPr="00733833" w:rsidRDefault="00117DEC" w:rsidP="00117DEC">
      <w:pPr>
        <w:pStyle w:val="a9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33833">
        <w:rPr>
          <w:rFonts w:ascii="Times New Roman" w:hAnsi="Times New Roman"/>
          <w:sz w:val="28"/>
          <w:szCs w:val="28"/>
        </w:rPr>
        <w:t>В. Н. Волкова, А. А. Денисов. Теория систем и системный анализ. М.: Юрайт, 2010.</w:t>
      </w:r>
    </w:p>
    <w:p w:rsidR="00117DEC" w:rsidRPr="00733833" w:rsidRDefault="00117DEC" w:rsidP="00117DEC">
      <w:pPr>
        <w:pStyle w:val="a9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33833">
        <w:rPr>
          <w:rFonts w:ascii="Times New Roman" w:hAnsi="Times New Roman"/>
          <w:sz w:val="28"/>
          <w:szCs w:val="28"/>
        </w:rPr>
        <w:t>Попов В. Н., Касьянов В. С., Савченко И. П. Системный анализ в менеджменте. М.: Учеб. пособие. М.: КНОРУС, 2007.</w:t>
      </w:r>
    </w:p>
    <w:p w:rsidR="00117DEC" w:rsidRPr="00733833" w:rsidRDefault="00117DEC" w:rsidP="00117DE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7DEC" w:rsidRPr="00117DEC" w:rsidRDefault="00117DEC" w:rsidP="00117DE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117DEC" w:rsidRPr="00117D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498B" w:rsidRDefault="005E498B" w:rsidP="008B7A12">
      <w:pPr>
        <w:spacing w:after="0" w:line="240" w:lineRule="auto"/>
      </w:pPr>
      <w:r>
        <w:separator/>
      </w:r>
    </w:p>
  </w:endnote>
  <w:endnote w:type="continuationSeparator" w:id="1">
    <w:p w:rsidR="005E498B" w:rsidRDefault="005E498B" w:rsidP="008B7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498B" w:rsidRDefault="005E498B" w:rsidP="008B7A12">
      <w:pPr>
        <w:spacing w:after="0" w:line="240" w:lineRule="auto"/>
      </w:pPr>
      <w:r>
        <w:separator/>
      </w:r>
    </w:p>
  </w:footnote>
  <w:footnote w:type="continuationSeparator" w:id="1">
    <w:p w:rsidR="005E498B" w:rsidRDefault="005E498B" w:rsidP="008B7A12">
      <w:pPr>
        <w:spacing w:after="0" w:line="240" w:lineRule="auto"/>
      </w:pPr>
      <w:r>
        <w:continuationSeparator/>
      </w:r>
    </w:p>
  </w:footnote>
  <w:footnote w:id="2">
    <w:p w:rsidR="008B7A12" w:rsidRPr="009624C3" w:rsidRDefault="008B7A12" w:rsidP="008B7A12">
      <w:pPr>
        <w:pStyle w:val="a6"/>
      </w:pPr>
      <w:r w:rsidRPr="009624C3">
        <w:rPr>
          <w:rStyle w:val="a5"/>
        </w:rPr>
        <w:footnoteRef/>
      </w:r>
      <w:r w:rsidRPr="009624C3">
        <w:t xml:space="preserve"> Кунц Г., Одоннел С. Управление: системный и ситуацио</w:t>
      </w:r>
      <w:r w:rsidRPr="009624C3">
        <w:t>н</w:t>
      </w:r>
      <w:r w:rsidRPr="009624C3">
        <w:t>ный анализ управленческих функций. В 2-х кн. Т.1. М.: Пр</w:t>
      </w:r>
      <w:r w:rsidRPr="009624C3">
        <w:t>о</w:t>
      </w:r>
      <w:r w:rsidRPr="009624C3">
        <w:t>гресс, 1981. С. 49-59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60389"/>
    <w:multiLevelType w:val="hybridMultilevel"/>
    <w:tmpl w:val="9E1048B0"/>
    <w:lvl w:ilvl="0" w:tplc="F8F69748">
      <w:start w:val="1"/>
      <w:numFmt w:val="bullet"/>
      <w:lvlText w:val=""/>
      <w:lvlJc w:val="left"/>
      <w:pPr>
        <w:tabs>
          <w:tab w:val="num" w:pos="1931"/>
        </w:tabs>
        <w:ind w:left="1931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567303"/>
    <w:multiLevelType w:val="hybridMultilevel"/>
    <w:tmpl w:val="463268F8"/>
    <w:lvl w:ilvl="0" w:tplc="6A7A677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4C142B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6C651CF5"/>
    <w:multiLevelType w:val="hybridMultilevel"/>
    <w:tmpl w:val="558422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B7A12"/>
    <w:rsid w:val="00117DEC"/>
    <w:rsid w:val="005E498B"/>
    <w:rsid w:val="006A0E32"/>
    <w:rsid w:val="008B7A12"/>
    <w:rsid w:val="00A8666E"/>
    <w:rsid w:val="00B52A52"/>
    <w:rsid w:val="00C56F8A"/>
    <w:rsid w:val="00D43DE8"/>
    <w:rsid w:val="00F55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2"/>
        <o:r id="V:Rule2" type="connector" idref="#_x0000_s1033"/>
        <o:r id="V:Rule3" type="connector" idref="#_x0000_s1034"/>
        <o:r id="V:Rule4" type="connector" idref="#_x0000_s1035"/>
        <o:r id="V:Rule5" type="connector" idref="#_x0000_s1036"/>
        <o:r id="V:Rule6" type="connector" idref="#_x0000_s1037"/>
        <o:r id="V:Rule7" type="connector" idref="#_x0000_s1038"/>
        <o:r id="V:Rule8" type="connector" idref="#_x0000_s1039"/>
        <o:r id="V:Rule9" type="connector" idref="#_x0000_s1040"/>
        <o:r id="V:Rule10" type="connector" idref="#_x0000_s1052"/>
        <o:r id="V:Rule11" type="connector" idref="#_x0000_s1053"/>
        <o:r id="V:Rule12" type="connector" idref="#_x0000_s1054"/>
        <o:r id="V:Rule13" type="connector" idref="#_x0000_s1055"/>
        <o:r id="V:Rule14" type="connector" idref="#_x0000_s1056"/>
        <o:r id="V:Rule15" type="connector" idref="#_x0000_s1057"/>
        <o:r id="V:Rule16" type="connector" idref="#_x0000_s1058"/>
        <o:r id="V:Rule17" type="connector" idref="#_x0000_s1059"/>
        <o:r id="V:Rule18" type="connector" idref="#_x0000_s1060"/>
        <o:r id="V:Rule19" type="connector" idref="#_x0000_s1061"/>
        <o:r id="V:Rule20" type="connector" idref="#_x0000_s1062"/>
        <o:r id="V:Rule21" type="connector" idref="#_x0000_s1063"/>
        <o:r id="V:Rule22" type="connector" idref="#_x0000_s1064"/>
        <o:r id="V:Rule23" type="connector" idref="#_x0000_s1065"/>
        <o:r id="V:Rule24" type="connector" idref="#_x0000_s1066"/>
        <o:r id="V:Rule25" type="connector" idref="#_x0000_s1067"/>
        <o:r id="V:Rule26" type="connector" idref="#_x0000_s1068"/>
        <o:r id="V:Rule27" type="connector" idref="#_x0000_s1069"/>
        <o:r id="V:Rule28" type="connector" idref="#_x0000_s1070"/>
        <o:r id="V:Rule29" type="connector" idref="#_x0000_s1071"/>
        <o:r id="V:Rule30" type="connector" idref="#_x0000_s1072"/>
        <o:r id="V:Rule31" type="connector" idref="#_x0000_s1073"/>
        <o:r id="V:Rule32" type="connector" idref="#_x0000_s1074"/>
        <o:r id="V:Rule33" type="connector" idref="#_x0000_s1075"/>
        <o:r id="V:Rule34" type="connector" idref="#_x0000_s1076"/>
        <o:r id="V:Rule35" type="connector" idref="#_x0000_s1077"/>
        <o:r id="V:Rule36" type="connector" idref="#_x0000_s1078"/>
        <o:r id="V:Rule37" type="connector" idref="#_x0000_s1079"/>
        <o:r id="V:Rule38" type="connector" idref="#_x0000_s1080"/>
        <o:r id="V:Rule39" type="connector" idref="#_x0000_s1081"/>
        <o:r id="V:Rule40" type="connector" idref="#_x0000_s1082"/>
        <o:r id="V:Rule41" type="connector" idref="#_x0000_s1083"/>
        <o:r id="V:Rule42" type="connector" idref="#_x0000_s1084"/>
        <o:r id="V:Rule43" type="connector" idref="#_x0000_s1085"/>
        <o:r id="V:Rule44" type="connector" idref="#_x0000_s1086"/>
        <o:r id="V:Rule45" type="connector" idref="#_x0000_s1087"/>
        <o:r id="V:Rule46" type="connector" idref="#_x0000_s1088"/>
        <o:r id="V:Rule47" type="connector" idref="#_x0000_s1089"/>
        <o:r id="V:Rule48" type="connector" idref="#_x0000_s1090"/>
        <o:r id="V:Rule49" type="connector" idref="#_x0000_s1091"/>
        <o:r id="V:Rule50" type="connector" idref="#_x0000_s1092"/>
        <o:r id="V:Rule51" type="connector" idref="#_x0000_s1093"/>
        <o:r id="V:Rule52" type="connector" idref="#_x0000_s1094"/>
        <o:r id="V:Rule53" type="connector" idref="#_x0000_s1095"/>
        <o:r id="V:Rule54" type="connector" idref="#_x0000_s1096"/>
        <o:r id="V:Rule55" type="connector" idref="#_x0000_s1097"/>
        <o:r id="V:Rule56" type="connector" idref="#_x0000_s1098"/>
        <o:r id="V:Rule57" type="connector" idref="#_x0000_s1108"/>
        <o:r id="V:Rule58" type="connector" idref="#_x0000_s1109"/>
        <o:r id="V:Rule59" type="connector" idref="#_x0000_s1110"/>
        <o:r id="V:Rule60" type="connector" idref="#_x0000_s1111"/>
        <o:r id="V:Rule61" type="connector" idref="#_x0000_s1112"/>
        <o:r id="V:Rule62" type="connector" idref="#_x0000_s1113"/>
        <o:r id="V:Rule63" type="connector" idref="#_x0000_s1114"/>
        <o:r id="V:Rule64" type="connector" idref="#_x0000_s1115"/>
        <o:r id="V:Rule65" type="connector" idref="#_x0000_s1116"/>
        <o:r id="V:Rule66" type="connector" idref="#_x0000_s1117"/>
        <o:r id="V:Rule67" type="connector" idref="#_x0000_s1118"/>
        <o:r id="V:Rule68" type="connector" idref="#_x0000_s1119"/>
        <o:r id="V:Rule69" type="connector" idref="#_x0000_s1120"/>
        <o:r id="V:Rule70" type="connector" idref="#_x0000_s1121"/>
        <o:r id="V:Rule71" type="connector" idref="#_x0000_s1122"/>
        <o:r id="V:Rule72" type="connector" idref="#_x0000_s1123"/>
        <o:r id="V:Rule73" type="connector" idref="#_x0000_s1124"/>
        <o:r id="V:Rule74" type="connector" idref="#_x0000_s1125"/>
        <o:r id="V:Rule75" type="connector" idref="#_x0000_s1126"/>
        <o:r id="V:Rule76" type="connector" idref="#_x0000_s1127"/>
        <o:r id="V:Rule77" type="connector" idref="#_x0000_s1128"/>
        <o:r id="V:Rule78" type="connector" idref="#_x0000_s1129"/>
        <o:r id="V:Rule79" type="connector" idref="#_x0000_s1130"/>
        <o:r id="V:Rule80" type="connector" idref="#_x0000_s1131"/>
        <o:r id="V:Rule81" type="connector" idref="#_x0000_s1132"/>
        <o:r id="V:Rule82" type="connector" idref="#_x0000_s1133"/>
        <o:r id="V:Rule83" type="connector" idref="#_x0000_s1134"/>
        <o:r id="V:Rule84" type="connector" idref="#_x0000_s1135"/>
        <o:r id="V:Rule85" type="connector" idref="#_x0000_s1136"/>
        <o:r id="V:Rule86" type="connector" idref="#_x0000_s11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8">
    <w:name w:val="heading 8"/>
    <w:basedOn w:val="a"/>
    <w:next w:val="a"/>
    <w:link w:val="80"/>
    <w:qFormat/>
    <w:rsid w:val="008B7A12"/>
    <w:pPr>
      <w:keepNext/>
      <w:spacing w:after="0" w:line="240" w:lineRule="auto"/>
      <w:ind w:firstLine="567"/>
      <w:jc w:val="both"/>
      <w:outlineLvl w:val="7"/>
    </w:pPr>
    <w:rPr>
      <w:rFonts w:ascii="Times New Roman" w:eastAsia="Times New Roman" w:hAnsi="Times New Roman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8B7A12"/>
    <w:rPr>
      <w:rFonts w:ascii="Times New Roman" w:eastAsia="Times New Roman" w:hAnsi="Times New Roman" w:cs="Times New Roman"/>
      <w:b/>
      <w:i/>
      <w:sz w:val="18"/>
      <w:szCs w:val="20"/>
    </w:rPr>
  </w:style>
  <w:style w:type="paragraph" w:styleId="a3">
    <w:name w:val="Title"/>
    <w:basedOn w:val="a"/>
    <w:link w:val="a4"/>
    <w:qFormat/>
    <w:rsid w:val="008B7A12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8B7A12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footnote reference"/>
    <w:basedOn w:val="a0"/>
    <w:semiHidden/>
    <w:rsid w:val="008B7A12"/>
    <w:rPr>
      <w:vertAlign w:val="superscript"/>
    </w:rPr>
  </w:style>
  <w:style w:type="paragraph" w:styleId="a6">
    <w:name w:val="footnote text"/>
    <w:basedOn w:val="a"/>
    <w:link w:val="a7"/>
    <w:semiHidden/>
    <w:rsid w:val="008B7A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8B7A12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A8666E"/>
    <w:pPr>
      <w:ind w:left="720"/>
      <w:contextualSpacing/>
    </w:pPr>
  </w:style>
  <w:style w:type="paragraph" w:styleId="a9">
    <w:name w:val="Body Text"/>
    <w:basedOn w:val="a"/>
    <w:link w:val="aa"/>
    <w:uiPriority w:val="99"/>
    <w:semiHidden/>
    <w:unhideWhenUsed/>
    <w:rsid w:val="00117DEC"/>
    <w:pPr>
      <w:spacing w:after="120"/>
    </w:pPr>
    <w:rPr>
      <w:rFonts w:ascii="Calibri" w:eastAsia="Times New Roman" w:hAnsi="Calibri" w:cs="Times New Roman"/>
    </w:rPr>
  </w:style>
  <w:style w:type="character" w:customStyle="1" w:styleId="aa">
    <w:name w:val="Основной текст Знак"/>
    <w:basedOn w:val="a0"/>
    <w:link w:val="a9"/>
    <w:uiPriority w:val="99"/>
    <w:semiHidden/>
    <w:rsid w:val="00117DEC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1924</Words>
  <Characters>10969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12868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2015-03-29T05:57:00Z</dcterms:created>
  <dcterms:modified xsi:type="dcterms:W3CDTF">2015-03-29T08:31:00Z</dcterms:modified>
</cp:coreProperties>
</file>