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44" w:rsidRPr="007F6E1F" w:rsidRDefault="00970744" w:rsidP="008267FB">
      <w:pPr>
        <w:ind w:firstLine="0"/>
        <w:jc w:val="center"/>
        <w:rPr>
          <w:b/>
          <w:bCs/>
          <w:sz w:val="24"/>
          <w:szCs w:val="24"/>
          <w:lang w:eastAsia="ru-RU"/>
        </w:rPr>
      </w:pPr>
      <w:r w:rsidRPr="007F6E1F">
        <w:rPr>
          <w:b/>
          <w:bCs/>
          <w:sz w:val="24"/>
          <w:szCs w:val="24"/>
          <w:lang w:eastAsia="ru-RU"/>
        </w:rPr>
        <w:t>Министерство образования и науки  Российской Федерации</w:t>
      </w:r>
    </w:p>
    <w:p w:rsidR="00970744" w:rsidRPr="007F6E1F" w:rsidRDefault="00970744" w:rsidP="008267FB">
      <w:pPr>
        <w:widowControl w:val="0"/>
        <w:ind w:firstLine="400"/>
        <w:jc w:val="center"/>
        <w:rPr>
          <w:sz w:val="16"/>
          <w:szCs w:val="16"/>
          <w:lang w:eastAsia="ru-RU"/>
        </w:rPr>
      </w:pPr>
    </w:p>
    <w:p w:rsidR="00970744" w:rsidRPr="007F6E1F" w:rsidRDefault="00970744" w:rsidP="008267FB">
      <w:pPr>
        <w:widowControl w:val="0"/>
        <w:ind w:firstLine="400"/>
        <w:jc w:val="center"/>
        <w:rPr>
          <w:b/>
          <w:bCs/>
          <w:lang w:eastAsia="ru-RU"/>
        </w:rPr>
      </w:pPr>
      <w:r w:rsidRPr="007F6E1F">
        <w:rPr>
          <w:b/>
          <w:bCs/>
          <w:lang w:eastAsia="ru-RU"/>
        </w:rPr>
        <w:t>ИВАНОВС</w:t>
      </w:r>
      <w:r>
        <w:rPr>
          <w:b/>
          <w:bCs/>
          <w:lang w:eastAsia="ru-RU"/>
        </w:rPr>
        <w:t>КИЙ ГОСУДАРСТВЕННЫЙ УНИВЕРСИТЕТ</w:t>
      </w:r>
    </w:p>
    <w:p w:rsidR="00970744" w:rsidRPr="007F6E1F" w:rsidRDefault="00970744" w:rsidP="00D23A1A">
      <w:pPr>
        <w:widowControl w:val="0"/>
        <w:spacing w:before="120"/>
        <w:ind w:firstLine="403"/>
        <w:jc w:val="center"/>
        <w:rPr>
          <w:lang w:eastAsia="ru-RU"/>
        </w:rPr>
      </w:pPr>
      <w:r>
        <w:rPr>
          <w:lang w:eastAsia="ru-RU"/>
        </w:rPr>
        <w:t>Кафедра менеджмента</w:t>
      </w:r>
    </w:p>
    <w:p w:rsidR="00970744" w:rsidRPr="007F6E1F" w:rsidRDefault="00970744" w:rsidP="00D23A1A">
      <w:pPr>
        <w:widowControl w:val="0"/>
        <w:ind w:firstLine="400"/>
        <w:rPr>
          <w:sz w:val="24"/>
          <w:szCs w:val="24"/>
          <w:lang w:eastAsia="ru-RU"/>
        </w:rPr>
      </w:pPr>
    </w:p>
    <w:p w:rsidR="00970744" w:rsidRPr="007F6E1F" w:rsidRDefault="00970744" w:rsidP="00D23A1A">
      <w:pPr>
        <w:widowControl w:val="0"/>
        <w:ind w:firstLine="400"/>
        <w:rPr>
          <w:sz w:val="24"/>
          <w:szCs w:val="24"/>
          <w:lang w:eastAsia="ru-RU"/>
        </w:rPr>
      </w:pPr>
    </w:p>
    <w:p w:rsidR="00970744" w:rsidRPr="002401B8" w:rsidRDefault="00970744" w:rsidP="00D23A1A"/>
    <w:p w:rsidR="00970744" w:rsidRDefault="00970744" w:rsidP="00D23A1A"/>
    <w:p w:rsidR="00970744" w:rsidRPr="00161472" w:rsidRDefault="00970744" w:rsidP="00D23A1A"/>
    <w:tbl>
      <w:tblPr>
        <w:tblW w:w="0" w:type="auto"/>
        <w:jc w:val="right"/>
        <w:tblLook w:val="01E0"/>
      </w:tblPr>
      <w:tblGrid>
        <w:gridCol w:w="4445"/>
      </w:tblGrid>
      <w:tr w:rsidR="00970744" w:rsidRPr="00C83064">
        <w:trPr>
          <w:cantSplit/>
          <w:trHeight w:val="1211"/>
          <w:jc w:val="right"/>
        </w:trPr>
        <w:tc>
          <w:tcPr>
            <w:tcW w:w="4445" w:type="dxa"/>
          </w:tcPr>
          <w:p w:rsidR="00970744" w:rsidRDefault="00970744" w:rsidP="005E419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84E49">
              <w:rPr>
                <w:b/>
                <w:bCs/>
                <w:sz w:val="24"/>
                <w:szCs w:val="24"/>
                <w:u w:val="single"/>
              </w:rPr>
              <w:t>Приложение 2</w:t>
            </w:r>
          </w:p>
          <w:p w:rsidR="00970744" w:rsidRPr="00ED6B90" w:rsidRDefault="00970744" w:rsidP="005E419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D6B90">
              <w:rPr>
                <w:b/>
                <w:bCs/>
                <w:sz w:val="24"/>
                <w:szCs w:val="24"/>
              </w:rPr>
              <w:t>к рабочей программе дисциплины  </w:t>
            </w:r>
          </w:p>
        </w:tc>
      </w:tr>
    </w:tbl>
    <w:p w:rsidR="00970744" w:rsidRDefault="00970744" w:rsidP="00D23A1A">
      <w:pPr>
        <w:ind w:firstLine="0"/>
        <w:jc w:val="center"/>
        <w:outlineLvl w:val="2"/>
        <w:rPr>
          <w:b/>
          <w:bCs/>
        </w:rPr>
      </w:pPr>
    </w:p>
    <w:p w:rsidR="00970744" w:rsidRDefault="00970744" w:rsidP="00D23A1A">
      <w:pPr>
        <w:ind w:firstLine="0"/>
        <w:jc w:val="center"/>
        <w:outlineLvl w:val="2"/>
        <w:rPr>
          <w:b/>
          <w:bCs/>
        </w:rPr>
      </w:pPr>
    </w:p>
    <w:p w:rsidR="00970744" w:rsidRDefault="00970744" w:rsidP="00D23A1A">
      <w:pPr>
        <w:ind w:firstLine="0"/>
        <w:jc w:val="center"/>
        <w:outlineLvl w:val="2"/>
        <w:rPr>
          <w:b/>
          <w:bCs/>
        </w:rPr>
      </w:pPr>
    </w:p>
    <w:p w:rsidR="00970744" w:rsidRDefault="00970744" w:rsidP="00D23A1A">
      <w:pPr>
        <w:ind w:firstLine="0"/>
        <w:jc w:val="center"/>
        <w:outlineLvl w:val="2"/>
        <w:rPr>
          <w:b/>
          <w:bCs/>
        </w:rPr>
      </w:pPr>
    </w:p>
    <w:p w:rsidR="00970744" w:rsidRPr="002A3F2A" w:rsidRDefault="00970744" w:rsidP="00E905D9">
      <w:pPr>
        <w:jc w:val="center"/>
        <w:rPr>
          <w:b/>
          <w:bCs/>
        </w:rPr>
      </w:pPr>
      <w:r w:rsidRPr="002A3F2A">
        <w:rPr>
          <w:b/>
          <w:bCs/>
        </w:rPr>
        <w:t>Фонд оценочных средств</w:t>
      </w:r>
    </w:p>
    <w:p w:rsidR="00970744" w:rsidRPr="00476159" w:rsidRDefault="00970744" w:rsidP="00E905D9">
      <w:pPr>
        <w:ind w:firstLine="0"/>
        <w:jc w:val="center"/>
        <w:outlineLvl w:val="2"/>
        <w:rPr>
          <w:b/>
          <w:bCs/>
        </w:rPr>
      </w:pPr>
      <w:r w:rsidRPr="002A3F2A">
        <w:rPr>
          <w:b/>
          <w:bCs/>
        </w:rPr>
        <w:t>для проведения промежуточной аттестации по дисциплине</w:t>
      </w:r>
    </w:p>
    <w:p w:rsidR="00970744" w:rsidRPr="00217C0A" w:rsidRDefault="00970744" w:rsidP="008267FB">
      <w:pPr>
        <w:ind w:firstLine="0"/>
        <w:jc w:val="center"/>
        <w:outlineLvl w:val="2"/>
        <w:rPr>
          <w:b/>
          <w:bCs/>
        </w:rPr>
      </w:pPr>
    </w:p>
    <w:p w:rsidR="00970744" w:rsidRPr="00217C0A" w:rsidRDefault="00970744" w:rsidP="008267FB">
      <w:pPr>
        <w:ind w:firstLine="0"/>
        <w:jc w:val="center"/>
        <w:outlineLvl w:val="2"/>
        <w:rPr>
          <w:b/>
          <w:bCs/>
        </w:rPr>
      </w:pPr>
      <w:r>
        <w:rPr>
          <w:b/>
          <w:bCs/>
        </w:rPr>
        <w:t>Организационная культура</w:t>
      </w:r>
    </w:p>
    <w:p w:rsidR="00970744" w:rsidRPr="00E42CAD" w:rsidRDefault="00970744" w:rsidP="008267FB">
      <w:pPr>
        <w:rPr>
          <w:sz w:val="32"/>
          <w:szCs w:val="32"/>
        </w:rPr>
      </w:pPr>
    </w:p>
    <w:p w:rsidR="00970744" w:rsidRDefault="00970744" w:rsidP="008267FB">
      <w:pPr>
        <w:rPr>
          <w:sz w:val="26"/>
          <w:szCs w:val="26"/>
        </w:rPr>
      </w:pPr>
    </w:p>
    <w:p w:rsidR="00970744" w:rsidRPr="00CC6A4E" w:rsidRDefault="00970744" w:rsidP="008267FB">
      <w:pPr>
        <w:rPr>
          <w:sz w:val="26"/>
          <w:szCs w:val="26"/>
        </w:rPr>
      </w:pPr>
    </w:p>
    <w:tbl>
      <w:tblPr>
        <w:tblW w:w="9606" w:type="dxa"/>
        <w:tblInd w:w="-106" w:type="dxa"/>
        <w:tblLook w:val="00A0"/>
      </w:tblPr>
      <w:tblGrid>
        <w:gridCol w:w="4361"/>
        <w:gridCol w:w="5245"/>
      </w:tblGrid>
      <w:tr w:rsidR="00970744" w:rsidRPr="00D43E7A">
        <w:tc>
          <w:tcPr>
            <w:tcW w:w="4361" w:type="dxa"/>
          </w:tcPr>
          <w:p w:rsidR="00970744" w:rsidRPr="00D43E7A" w:rsidRDefault="00970744" w:rsidP="00F100FA">
            <w:pPr>
              <w:spacing w:after="120"/>
              <w:ind w:right="176" w:firstLine="0"/>
              <w:jc w:val="left"/>
              <w:rPr>
                <w:sz w:val="24"/>
                <w:szCs w:val="24"/>
              </w:rPr>
            </w:pPr>
            <w:r w:rsidRPr="00D43E7A">
              <w:rPr>
                <w:sz w:val="24"/>
                <w:szCs w:val="24"/>
              </w:rPr>
              <w:t>Уровень высшего образования:</w:t>
            </w:r>
          </w:p>
        </w:tc>
        <w:tc>
          <w:tcPr>
            <w:tcW w:w="5245" w:type="dxa"/>
          </w:tcPr>
          <w:p w:rsidR="00970744" w:rsidRPr="00D43E7A" w:rsidRDefault="00970744" w:rsidP="00F100FA">
            <w:pPr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бакалавриат</w:t>
            </w:r>
          </w:p>
        </w:tc>
      </w:tr>
      <w:tr w:rsidR="00970744" w:rsidRPr="00D43E7A">
        <w:tc>
          <w:tcPr>
            <w:tcW w:w="4361" w:type="dxa"/>
          </w:tcPr>
          <w:p w:rsidR="00970744" w:rsidRPr="00D43E7A" w:rsidRDefault="00970744" w:rsidP="00F100FA">
            <w:pPr>
              <w:spacing w:after="120"/>
              <w:ind w:right="176" w:firstLine="0"/>
              <w:jc w:val="left"/>
              <w:rPr>
                <w:sz w:val="24"/>
                <w:szCs w:val="24"/>
              </w:rPr>
            </w:pPr>
            <w:r w:rsidRPr="00D43E7A">
              <w:rPr>
                <w:sz w:val="24"/>
                <w:szCs w:val="24"/>
              </w:rPr>
              <w:t>Квалификация выпускника:</w:t>
            </w:r>
          </w:p>
        </w:tc>
        <w:tc>
          <w:tcPr>
            <w:tcW w:w="5245" w:type="dxa"/>
          </w:tcPr>
          <w:p w:rsidR="00970744" w:rsidRPr="00D43E7A" w:rsidRDefault="00970744" w:rsidP="00F100FA">
            <w:pPr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</w:t>
            </w:r>
          </w:p>
        </w:tc>
      </w:tr>
      <w:tr w:rsidR="00970744" w:rsidRPr="003F0284">
        <w:tc>
          <w:tcPr>
            <w:tcW w:w="4361" w:type="dxa"/>
          </w:tcPr>
          <w:p w:rsidR="00970744" w:rsidRPr="003F0284" w:rsidRDefault="00970744" w:rsidP="00F100FA">
            <w:pPr>
              <w:spacing w:after="120"/>
              <w:ind w:right="176" w:firstLine="0"/>
              <w:jc w:val="left"/>
              <w:rPr>
                <w:sz w:val="24"/>
                <w:szCs w:val="24"/>
              </w:rPr>
            </w:pPr>
            <w:r w:rsidRPr="003F0284">
              <w:rPr>
                <w:sz w:val="24"/>
                <w:szCs w:val="24"/>
              </w:rPr>
              <w:t>Направление подготовки:</w:t>
            </w:r>
          </w:p>
        </w:tc>
        <w:tc>
          <w:tcPr>
            <w:tcW w:w="5245" w:type="dxa"/>
          </w:tcPr>
          <w:p w:rsidR="00970744" w:rsidRPr="003F0284" w:rsidRDefault="00970744" w:rsidP="00F100FA">
            <w:pPr>
              <w:ind w:firstLine="0"/>
              <w:rPr>
                <w:sz w:val="22"/>
                <w:szCs w:val="22"/>
              </w:rPr>
            </w:pPr>
            <w:r w:rsidRPr="003F0284">
              <w:rPr>
                <w:sz w:val="24"/>
                <w:szCs w:val="24"/>
              </w:rPr>
              <w:t>38.03.02  «Менеджмент</w:t>
            </w:r>
            <w:r w:rsidRPr="003F0284">
              <w:rPr>
                <w:sz w:val="22"/>
                <w:szCs w:val="22"/>
              </w:rPr>
              <w:t>»</w:t>
            </w:r>
          </w:p>
          <w:p w:rsidR="00970744" w:rsidRPr="003F0284" w:rsidRDefault="00970744" w:rsidP="00F100FA">
            <w:pPr>
              <w:ind w:firstLine="0"/>
              <w:rPr>
                <w:sz w:val="24"/>
                <w:szCs w:val="24"/>
              </w:rPr>
            </w:pPr>
          </w:p>
        </w:tc>
      </w:tr>
      <w:tr w:rsidR="00970744" w:rsidRPr="00D43E7A">
        <w:tc>
          <w:tcPr>
            <w:tcW w:w="4361" w:type="dxa"/>
          </w:tcPr>
          <w:p w:rsidR="00970744" w:rsidRPr="00D43E7A" w:rsidRDefault="00970744" w:rsidP="00F100FA">
            <w:pPr>
              <w:spacing w:after="120"/>
              <w:ind w:right="176" w:firstLine="0"/>
              <w:jc w:val="left"/>
              <w:rPr>
                <w:sz w:val="24"/>
                <w:szCs w:val="24"/>
              </w:rPr>
            </w:pPr>
            <w:r w:rsidRPr="00D43E7A">
              <w:rPr>
                <w:sz w:val="24"/>
                <w:szCs w:val="24"/>
              </w:rPr>
              <w:t>Направленно</w:t>
            </w:r>
            <w:bookmarkStart w:id="0" w:name="_GoBack"/>
            <w:bookmarkEnd w:id="0"/>
            <w:r w:rsidRPr="00D43E7A">
              <w:rPr>
                <w:sz w:val="24"/>
                <w:szCs w:val="24"/>
              </w:rPr>
              <w:t>сть (профиль) образовательной программы:</w:t>
            </w:r>
          </w:p>
        </w:tc>
        <w:tc>
          <w:tcPr>
            <w:tcW w:w="5245" w:type="dxa"/>
          </w:tcPr>
          <w:p w:rsidR="00970744" w:rsidRPr="0021343B" w:rsidRDefault="00970744" w:rsidP="00F100FA">
            <w:pPr>
              <w:ind w:firstLine="0"/>
              <w:rPr>
                <w:sz w:val="24"/>
                <w:szCs w:val="24"/>
                <w:u w:val="single"/>
              </w:rPr>
            </w:pPr>
            <w:r w:rsidRPr="0021343B">
              <w:rPr>
                <w:sz w:val="24"/>
                <w:szCs w:val="24"/>
              </w:rPr>
              <w:t xml:space="preserve"> «Производственный менеджмент»</w:t>
            </w:r>
          </w:p>
          <w:p w:rsidR="00970744" w:rsidRPr="0021343B" w:rsidRDefault="00970744" w:rsidP="00F100F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70744" w:rsidRPr="00CC6A4E" w:rsidRDefault="00970744" w:rsidP="008267FB">
      <w:pPr>
        <w:spacing w:after="120"/>
        <w:jc w:val="center"/>
        <w:rPr>
          <w:b/>
          <w:bCs/>
          <w:sz w:val="26"/>
          <w:szCs w:val="26"/>
        </w:rPr>
      </w:pPr>
    </w:p>
    <w:p w:rsidR="00970744" w:rsidRPr="00CC6A4E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Pr="00CC6A4E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Pr="00CC6A4E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Pr="00CC6A4E" w:rsidRDefault="00970744" w:rsidP="008267FB">
      <w:pPr>
        <w:jc w:val="center"/>
        <w:rPr>
          <w:b/>
          <w:bCs/>
          <w:sz w:val="26"/>
          <w:szCs w:val="26"/>
        </w:rPr>
      </w:pPr>
    </w:p>
    <w:p w:rsidR="00970744" w:rsidRPr="00CC6A4E" w:rsidRDefault="00970744" w:rsidP="008267FB">
      <w:pPr>
        <w:rPr>
          <w:b/>
          <w:bCs/>
          <w:sz w:val="26"/>
          <w:szCs w:val="26"/>
        </w:rPr>
      </w:pPr>
    </w:p>
    <w:p w:rsidR="00970744" w:rsidRPr="00863E73" w:rsidRDefault="00970744" w:rsidP="008267FB">
      <w:pPr>
        <w:jc w:val="center"/>
        <w:rPr>
          <w:sz w:val="24"/>
          <w:szCs w:val="24"/>
        </w:rPr>
      </w:pPr>
      <w:r w:rsidRPr="00863E73">
        <w:rPr>
          <w:sz w:val="24"/>
          <w:szCs w:val="24"/>
        </w:rPr>
        <w:t>Иваново, 2015г.</w:t>
      </w:r>
    </w:p>
    <w:p w:rsidR="00970744" w:rsidRDefault="00970744" w:rsidP="008267FB">
      <w:pPr>
        <w:rPr>
          <w:b/>
          <w:bCs/>
          <w:sz w:val="24"/>
          <w:szCs w:val="24"/>
        </w:rPr>
      </w:pPr>
      <w:r>
        <w:rPr>
          <w:sz w:val="26"/>
          <w:szCs w:val="26"/>
        </w:rPr>
        <w:br w:type="page"/>
      </w:r>
      <w:r>
        <w:rPr>
          <w:b/>
          <w:bCs/>
          <w:sz w:val="24"/>
          <w:szCs w:val="24"/>
        </w:rPr>
        <w:t>Паспорт ФОС по</w:t>
      </w:r>
      <w:r w:rsidRPr="008B5B40">
        <w:rPr>
          <w:b/>
          <w:bCs/>
          <w:sz w:val="24"/>
          <w:szCs w:val="24"/>
        </w:rPr>
        <w:t xml:space="preserve"> дисциплин</w:t>
      </w:r>
      <w:r>
        <w:rPr>
          <w:b/>
          <w:bCs/>
          <w:sz w:val="24"/>
          <w:szCs w:val="24"/>
        </w:rPr>
        <w:t xml:space="preserve">е </w:t>
      </w:r>
      <w:r w:rsidRPr="008B5B40">
        <w:rPr>
          <w:b/>
          <w:bCs/>
          <w:sz w:val="24"/>
          <w:szCs w:val="24"/>
        </w:rPr>
        <w:t>(модул</w:t>
      </w:r>
      <w:r>
        <w:rPr>
          <w:b/>
          <w:bCs/>
          <w:sz w:val="24"/>
          <w:szCs w:val="24"/>
        </w:rPr>
        <w:t>ю</w:t>
      </w:r>
      <w:r w:rsidRPr="003C0E8C">
        <w:rPr>
          <w:b/>
          <w:bCs/>
          <w:sz w:val="24"/>
          <w:szCs w:val="24"/>
        </w:rPr>
        <w:t>)</w:t>
      </w:r>
    </w:p>
    <w:p w:rsidR="00970744" w:rsidRPr="00303B2F" w:rsidRDefault="00970744" w:rsidP="008267FB">
      <w:pPr>
        <w:pStyle w:val="ListParagraph"/>
        <w:numPr>
          <w:ilvl w:val="1"/>
          <w:numId w:val="2"/>
        </w:numPr>
        <w:tabs>
          <w:tab w:val="left" w:pos="709"/>
        </w:tabs>
        <w:spacing w:before="120" w:after="120"/>
        <w:jc w:val="left"/>
        <w:rPr>
          <w:b/>
          <w:bCs/>
          <w:sz w:val="24"/>
          <w:szCs w:val="24"/>
        </w:rPr>
      </w:pPr>
      <w:r w:rsidRPr="00303B2F">
        <w:rPr>
          <w:b/>
          <w:bCs/>
          <w:color w:val="000000"/>
          <w:kern w:val="24"/>
          <w:sz w:val="24"/>
          <w:szCs w:val="24"/>
          <w:lang w:eastAsia="ru-RU"/>
        </w:rPr>
        <w:t>Компетенции,</w:t>
      </w:r>
      <w:r w:rsidRPr="00303B2F">
        <w:rPr>
          <w:b/>
          <w:bCs/>
          <w:sz w:val="24"/>
          <w:szCs w:val="24"/>
        </w:rPr>
        <w:t xml:space="preserve"> формированию которых способствует дисциплина (модуль)</w:t>
      </w:r>
    </w:p>
    <w:p w:rsidR="00970744" w:rsidRPr="002C65ED" w:rsidRDefault="00970744" w:rsidP="008267FB">
      <w:pPr>
        <w:tabs>
          <w:tab w:val="left" w:pos="709"/>
        </w:tabs>
        <w:spacing w:before="120" w:after="120"/>
        <w:ind w:firstLine="0"/>
        <w:jc w:val="lef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8"/>
        <w:gridCol w:w="5173"/>
        <w:gridCol w:w="2517"/>
      </w:tblGrid>
      <w:tr w:rsidR="00970744" w:rsidRPr="004854E6">
        <w:tc>
          <w:tcPr>
            <w:tcW w:w="1088" w:type="dxa"/>
          </w:tcPr>
          <w:p w:rsidR="00970744" w:rsidRPr="004854E6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4854E6">
              <w:rPr>
                <w:sz w:val="24"/>
                <w:szCs w:val="24"/>
              </w:rPr>
              <w:t>Код</w:t>
            </w:r>
          </w:p>
        </w:tc>
        <w:tc>
          <w:tcPr>
            <w:tcW w:w="5173" w:type="dxa"/>
          </w:tcPr>
          <w:p w:rsidR="00970744" w:rsidRPr="004854E6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854E6">
              <w:rPr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517" w:type="dxa"/>
          </w:tcPr>
          <w:p w:rsidR="00970744" w:rsidRPr="00C62257" w:rsidRDefault="00970744" w:rsidP="00F100FA">
            <w:pPr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 w:rsidRPr="00C62257">
              <w:rPr>
                <w:sz w:val="24"/>
                <w:szCs w:val="24"/>
              </w:rPr>
              <w:t xml:space="preserve">Этапы формирования компетенции </w:t>
            </w:r>
          </w:p>
        </w:tc>
      </w:tr>
      <w:tr w:rsidR="00970744" w:rsidRPr="004854E6">
        <w:tc>
          <w:tcPr>
            <w:tcW w:w="1088" w:type="dxa"/>
          </w:tcPr>
          <w:p w:rsidR="00970744" w:rsidRPr="004854E6" w:rsidRDefault="00970744" w:rsidP="00F100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ОК</w:t>
            </w:r>
            <w:r w:rsidRPr="004854E6">
              <w:rPr>
                <w:sz w:val="22"/>
                <w:szCs w:val="22"/>
              </w:rPr>
              <w:noBreakHyphen/>
              <w:t>7</w:t>
            </w:r>
          </w:p>
        </w:tc>
        <w:tc>
          <w:tcPr>
            <w:tcW w:w="5173" w:type="dxa"/>
          </w:tcPr>
          <w:p w:rsidR="00970744" w:rsidRPr="00DD4044" w:rsidRDefault="00970744" w:rsidP="00F100FA">
            <w:pPr>
              <w:pStyle w:val="1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DD4044">
              <w:rPr>
                <w:sz w:val="22"/>
                <w:szCs w:val="22"/>
                <w:lang w:eastAsia="en-US"/>
              </w:rPr>
              <w:t>Готовность к кооперации с коллегами, работе в коллективе</w:t>
            </w:r>
          </w:p>
        </w:tc>
        <w:tc>
          <w:tcPr>
            <w:tcW w:w="2517" w:type="dxa"/>
          </w:tcPr>
          <w:p w:rsidR="00970744" w:rsidRPr="00C62257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225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70744" w:rsidRPr="004854E6">
        <w:tc>
          <w:tcPr>
            <w:tcW w:w="1088" w:type="dxa"/>
          </w:tcPr>
          <w:p w:rsidR="00970744" w:rsidRPr="004854E6" w:rsidRDefault="00970744" w:rsidP="004854E6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ПК-25</w:t>
            </w:r>
          </w:p>
        </w:tc>
        <w:tc>
          <w:tcPr>
            <w:tcW w:w="5173" w:type="dxa"/>
          </w:tcPr>
          <w:p w:rsidR="00970744" w:rsidRPr="004854E6" w:rsidRDefault="00970744" w:rsidP="00F100FA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4854E6">
              <w:rPr>
                <w:sz w:val="22"/>
                <w:szCs w:val="22"/>
              </w:rPr>
              <w:t>Знание основ межкультурных отношений в менеджменте, способность эффективно выполнять свои функции в межкультурной среде</w:t>
            </w:r>
          </w:p>
        </w:tc>
        <w:tc>
          <w:tcPr>
            <w:tcW w:w="2517" w:type="dxa"/>
          </w:tcPr>
          <w:p w:rsidR="00970744" w:rsidRPr="00C62257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225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70744" w:rsidRPr="004B4B07">
        <w:tc>
          <w:tcPr>
            <w:tcW w:w="1088" w:type="dxa"/>
          </w:tcPr>
          <w:p w:rsidR="00970744" w:rsidRPr="004854E6" w:rsidRDefault="00970744" w:rsidP="004854E6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ПК-37</w:t>
            </w:r>
          </w:p>
        </w:tc>
        <w:tc>
          <w:tcPr>
            <w:tcW w:w="5173" w:type="dxa"/>
          </w:tcPr>
          <w:p w:rsidR="00970744" w:rsidRPr="004854E6" w:rsidRDefault="00970744" w:rsidP="00F100FA">
            <w:pPr>
              <w:rPr>
                <w:b/>
                <w:bCs/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Умение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2517" w:type="dxa"/>
          </w:tcPr>
          <w:p w:rsidR="00970744" w:rsidRPr="004B4B07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970744" w:rsidRPr="002C65ED" w:rsidRDefault="00970744" w:rsidP="008267FB">
      <w:pPr>
        <w:tabs>
          <w:tab w:val="left" w:pos="709"/>
        </w:tabs>
        <w:spacing w:before="120" w:after="120"/>
        <w:ind w:firstLine="0"/>
        <w:jc w:val="left"/>
        <w:rPr>
          <w:b/>
          <w:bCs/>
          <w:sz w:val="24"/>
          <w:szCs w:val="24"/>
        </w:rPr>
      </w:pPr>
      <w:r w:rsidRPr="002C65ED">
        <w:rPr>
          <w:b/>
          <w:bCs/>
          <w:sz w:val="24"/>
          <w:szCs w:val="24"/>
        </w:rPr>
        <w:t xml:space="preserve">1.2. Программа оценивания результатов обучения по дисциплине </w:t>
      </w:r>
    </w:p>
    <w:tbl>
      <w:tblPr>
        <w:tblW w:w="93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7"/>
        <w:gridCol w:w="1134"/>
        <w:gridCol w:w="3233"/>
        <w:gridCol w:w="2214"/>
        <w:gridCol w:w="2023"/>
      </w:tblGrid>
      <w:tr w:rsidR="00970744" w:rsidRPr="002C6C92">
        <w:tc>
          <w:tcPr>
            <w:tcW w:w="757" w:type="dxa"/>
          </w:tcPr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kern w:val="24"/>
                <w:sz w:val="22"/>
                <w:szCs w:val="22"/>
                <w:lang w:eastAsia="ru-RU"/>
              </w:rPr>
            </w:pPr>
            <w:r w:rsidRPr="000E0A04">
              <w:rPr>
                <w:color w:val="000000"/>
                <w:kern w:val="24"/>
                <w:sz w:val="22"/>
                <w:szCs w:val="22"/>
                <w:lang w:eastAsia="ru-RU"/>
              </w:rPr>
              <w:t>№ п.</w:t>
            </w:r>
          </w:p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kern w:val="24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0E0A04">
              <w:rPr>
                <w:color w:val="000000"/>
                <w:kern w:val="24"/>
                <w:sz w:val="22"/>
                <w:szCs w:val="22"/>
                <w:lang w:eastAsia="ru-RU"/>
              </w:rPr>
              <w:t>Коды компе-тенций</w:t>
            </w:r>
          </w:p>
        </w:tc>
        <w:tc>
          <w:tcPr>
            <w:tcW w:w="3233" w:type="dxa"/>
          </w:tcPr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0E0A04">
              <w:rPr>
                <w:color w:val="000000"/>
                <w:kern w:val="24"/>
                <w:sz w:val="22"/>
                <w:szCs w:val="22"/>
                <w:lang w:eastAsia="ru-RU"/>
              </w:rPr>
              <w:t>Контролируемые результаты обучения (компоненты компетенций)</w:t>
            </w:r>
          </w:p>
        </w:tc>
        <w:tc>
          <w:tcPr>
            <w:tcW w:w="2214" w:type="dxa"/>
          </w:tcPr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0E0A04">
              <w:rPr>
                <w:color w:val="000000"/>
                <w:kern w:val="24"/>
                <w:sz w:val="22"/>
                <w:szCs w:val="22"/>
                <w:lang w:eastAsia="ru-RU"/>
              </w:rPr>
              <w:t>Виды контрольных заданий (оценочных средств)</w:t>
            </w:r>
          </w:p>
        </w:tc>
        <w:tc>
          <w:tcPr>
            <w:tcW w:w="2023" w:type="dxa"/>
          </w:tcPr>
          <w:p w:rsidR="00970744" w:rsidRPr="000E0A04" w:rsidRDefault="00970744" w:rsidP="00F100FA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kern w:val="24"/>
                <w:sz w:val="22"/>
                <w:szCs w:val="22"/>
                <w:lang w:eastAsia="ru-RU"/>
              </w:rPr>
            </w:pPr>
            <w:r w:rsidRPr="000E0A04">
              <w:rPr>
                <w:color w:val="000000"/>
                <w:kern w:val="24"/>
                <w:sz w:val="22"/>
                <w:szCs w:val="22"/>
                <w:lang w:eastAsia="ru-RU"/>
              </w:rPr>
              <w:t xml:space="preserve">Аттестационное испытание, время и способы его проведения </w:t>
            </w:r>
          </w:p>
        </w:tc>
      </w:tr>
      <w:tr w:rsidR="00970744" w:rsidRPr="0026006F">
        <w:tc>
          <w:tcPr>
            <w:tcW w:w="757" w:type="dxa"/>
          </w:tcPr>
          <w:p w:rsidR="00970744" w:rsidRPr="0026006F" w:rsidRDefault="00970744" w:rsidP="00F100FA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26006F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70744" w:rsidRPr="0026006F" w:rsidRDefault="00970744" w:rsidP="0026006F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26006F">
              <w:rPr>
                <w:sz w:val="22"/>
                <w:szCs w:val="22"/>
              </w:rPr>
              <w:t>ПК-25</w:t>
            </w:r>
          </w:p>
        </w:tc>
        <w:tc>
          <w:tcPr>
            <w:tcW w:w="3233" w:type="dxa"/>
          </w:tcPr>
          <w:p w:rsidR="00970744" w:rsidRPr="0026006F" w:rsidRDefault="00970744" w:rsidP="00F100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6006F">
              <w:rPr>
                <w:color w:val="000000"/>
                <w:sz w:val="22"/>
                <w:szCs w:val="22"/>
              </w:rPr>
              <w:t>З-1</w:t>
            </w:r>
            <w:r>
              <w:rPr>
                <w:color w:val="000000"/>
                <w:sz w:val="22"/>
                <w:szCs w:val="22"/>
              </w:rPr>
              <w:t>, 6</w:t>
            </w:r>
          </w:p>
        </w:tc>
        <w:tc>
          <w:tcPr>
            <w:tcW w:w="2214" w:type="dxa"/>
          </w:tcPr>
          <w:p w:rsidR="00970744" w:rsidRPr="0026006F" w:rsidRDefault="00970744" w:rsidP="00F100FA">
            <w:pPr>
              <w:tabs>
                <w:tab w:val="left" w:pos="709"/>
              </w:tabs>
              <w:spacing w:before="120"/>
              <w:ind w:firstLine="40"/>
              <w:rPr>
                <w:sz w:val="20"/>
                <w:szCs w:val="20"/>
              </w:rPr>
            </w:pPr>
            <w:r w:rsidRPr="0026006F">
              <w:rPr>
                <w:sz w:val="22"/>
                <w:szCs w:val="22"/>
              </w:rPr>
              <w:t>Входной тест</w:t>
            </w:r>
          </w:p>
        </w:tc>
        <w:tc>
          <w:tcPr>
            <w:tcW w:w="2023" w:type="dxa"/>
          </w:tcPr>
          <w:p w:rsidR="00970744" w:rsidRPr="0026006F" w:rsidRDefault="00970744" w:rsidP="00F100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26006F">
              <w:rPr>
                <w:sz w:val="22"/>
                <w:szCs w:val="22"/>
              </w:rPr>
              <w:t>Проведение итогов  теста 1 неделя</w:t>
            </w:r>
          </w:p>
        </w:tc>
      </w:tr>
      <w:tr w:rsidR="00970744" w:rsidRPr="00F021B3">
        <w:tc>
          <w:tcPr>
            <w:tcW w:w="757" w:type="dxa"/>
            <w:vMerge w:val="restart"/>
          </w:tcPr>
          <w:p w:rsidR="00970744" w:rsidRPr="0026006F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26006F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70744" w:rsidRPr="004854E6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ОК</w:t>
            </w:r>
            <w:r w:rsidRPr="004854E6">
              <w:rPr>
                <w:sz w:val="22"/>
                <w:szCs w:val="22"/>
              </w:rPr>
              <w:noBreakHyphen/>
              <w:t>7</w:t>
            </w:r>
          </w:p>
        </w:tc>
        <w:tc>
          <w:tcPr>
            <w:tcW w:w="3233" w:type="dxa"/>
          </w:tcPr>
          <w:p w:rsidR="00970744" w:rsidRPr="00F021B3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5B5749">
              <w:rPr>
                <w:color w:val="000000"/>
                <w:sz w:val="22"/>
                <w:szCs w:val="22"/>
              </w:rPr>
              <w:t>В-3</w:t>
            </w:r>
          </w:p>
        </w:tc>
        <w:tc>
          <w:tcPr>
            <w:tcW w:w="2214" w:type="dxa"/>
            <w:vMerge w:val="restart"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B5749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2023" w:type="dxa"/>
            <w:vMerge w:val="restart"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5B5749">
              <w:rPr>
                <w:sz w:val="22"/>
                <w:szCs w:val="22"/>
              </w:rPr>
              <w:t xml:space="preserve">Проверка выполнения домашнего задания </w:t>
            </w:r>
            <w:r>
              <w:rPr>
                <w:sz w:val="22"/>
                <w:szCs w:val="22"/>
              </w:rPr>
              <w:t xml:space="preserve">5-11,16 </w:t>
            </w:r>
            <w:r w:rsidRPr="005B5749">
              <w:rPr>
                <w:sz w:val="22"/>
                <w:szCs w:val="22"/>
              </w:rPr>
              <w:t>недели</w:t>
            </w:r>
          </w:p>
        </w:tc>
      </w:tr>
      <w:tr w:rsidR="00970744" w:rsidRPr="00F021B3">
        <w:tc>
          <w:tcPr>
            <w:tcW w:w="757" w:type="dxa"/>
            <w:vMerge/>
          </w:tcPr>
          <w:p w:rsidR="00970744" w:rsidRPr="0026006F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0744" w:rsidRPr="004854E6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ПК-25</w:t>
            </w:r>
          </w:p>
        </w:tc>
        <w:tc>
          <w:tcPr>
            <w:tcW w:w="3233" w:type="dxa"/>
          </w:tcPr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З- 3, 4</w:t>
            </w:r>
          </w:p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У-1, 3</w:t>
            </w:r>
          </w:p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В-2</w:t>
            </w:r>
          </w:p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vMerge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3" w:type="dxa"/>
            <w:vMerge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970744" w:rsidRPr="00F021B3">
        <w:tc>
          <w:tcPr>
            <w:tcW w:w="757" w:type="dxa"/>
            <w:vMerge/>
          </w:tcPr>
          <w:p w:rsidR="00970744" w:rsidRPr="0026006F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0744" w:rsidRPr="004854E6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ПК-37</w:t>
            </w:r>
          </w:p>
        </w:tc>
        <w:tc>
          <w:tcPr>
            <w:tcW w:w="3233" w:type="dxa"/>
          </w:tcPr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З-3 ,5</w:t>
            </w:r>
          </w:p>
          <w:p w:rsidR="00970744" w:rsidRPr="005B5749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У-2</w:t>
            </w:r>
          </w:p>
          <w:p w:rsidR="00970744" w:rsidRPr="00F021B3" w:rsidRDefault="00970744" w:rsidP="005B574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5B5749">
              <w:rPr>
                <w:color w:val="000000"/>
                <w:sz w:val="22"/>
                <w:szCs w:val="22"/>
              </w:rPr>
              <w:t>В-1</w:t>
            </w:r>
          </w:p>
        </w:tc>
        <w:tc>
          <w:tcPr>
            <w:tcW w:w="2214" w:type="dxa"/>
            <w:vMerge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3" w:type="dxa"/>
            <w:vMerge/>
          </w:tcPr>
          <w:p w:rsidR="00970744" w:rsidRPr="00F021B3" w:rsidRDefault="00970744" w:rsidP="005B5749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970744" w:rsidRPr="00F021B3">
        <w:tc>
          <w:tcPr>
            <w:tcW w:w="757" w:type="dxa"/>
            <w:vMerge w:val="restart"/>
          </w:tcPr>
          <w:p w:rsidR="00970744" w:rsidRPr="0026006F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26006F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70744" w:rsidRPr="004854E6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ПК-25</w:t>
            </w:r>
          </w:p>
        </w:tc>
        <w:tc>
          <w:tcPr>
            <w:tcW w:w="3233" w:type="dxa"/>
          </w:tcPr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З- 3, 4</w:t>
            </w:r>
          </w:p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У-1, 3</w:t>
            </w:r>
          </w:p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В-2</w:t>
            </w:r>
          </w:p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</w:tcPr>
          <w:p w:rsidR="00970744" w:rsidRPr="00F021B3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022BFA">
              <w:rPr>
                <w:sz w:val="22"/>
                <w:szCs w:val="22"/>
              </w:rPr>
              <w:t>Устные ответы по вопросам</w:t>
            </w:r>
          </w:p>
        </w:tc>
        <w:tc>
          <w:tcPr>
            <w:tcW w:w="2023" w:type="dxa"/>
            <w:vMerge w:val="restart"/>
          </w:tcPr>
          <w:p w:rsidR="00970744" w:rsidRPr="00F021B3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022BFA">
              <w:rPr>
                <w:sz w:val="22"/>
                <w:szCs w:val="22"/>
              </w:rPr>
              <w:t>Оценка устных ответов 1</w:t>
            </w:r>
            <w:r>
              <w:rPr>
                <w:sz w:val="22"/>
                <w:szCs w:val="22"/>
              </w:rPr>
              <w:t xml:space="preserve">, 3, 4, 12, 13 </w:t>
            </w:r>
            <w:r w:rsidRPr="00022BFA">
              <w:rPr>
                <w:sz w:val="22"/>
                <w:szCs w:val="22"/>
              </w:rPr>
              <w:t>недели</w:t>
            </w:r>
          </w:p>
        </w:tc>
      </w:tr>
      <w:tr w:rsidR="00970744" w:rsidRPr="00F021B3">
        <w:tc>
          <w:tcPr>
            <w:tcW w:w="757" w:type="dxa"/>
            <w:vMerge/>
          </w:tcPr>
          <w:p w:rsidR="00970744" w:rsidRPr="0026006F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0744" w:rsidRPr="004854E6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ПК-37</w:t>
            </w:r>
          </w:p>
        </w:tc>
        <w:tc>
          <w:tcPr>
            <w:tcW w:w="3233" w:type="dxa"/>
          </w:tcPr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З-3 ,5</w:t>
            </w:r>
          </w:p>
          <w:p w:rsidR="00970744" w:rsidRPr="005B5749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У-2</w:t>
            </w:r>
          </w:p>
          <w:p w:rsidR="00970744" w:rsidRPr="00F021B3" w:rsidRDefault="00970744" w:rsidP="00022BF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5B5749">
              <w:rPr>
                <w:color w:val="000000"/>
                <w:sz w:val="22"/>
                <w:szCs w:val="22"/>
              </w:rPr>
              <w:t>В-1</w:t>
            </w:r>
          </w:p>
        </w:tc>
        <w:tc>
          <w:tcPr>
            <w:tcW w:w="2214" w:type="dxa"/>
            <w:vMerge/>
          </w:tcPr>
          <w:p w:rsidR="00970744" w:rsidRPr="00F021B3" w:rsidRDefault="00970744" w:rsidP="00022BFA">
            <w:pPr>
              <w:tabs>
                <w:tab w:val="left" w:pos="709"/>
              </w:tabs>
              <w:spacing w:before="120"/>
              <w:ind w:firstLin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3" w:type="dxa"/>
            <w:vMerge/>
          </w:tcPr>
          <w:p w:rsidR="00970744" w:rsidRPr="00F021B3" w:rsidRDefault="00970744" w:rsidP="00022BFA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970744" w:rsidRPr="00F021B3">
        <w:tc>
          <w:tcPr>
            <w:tcW w:w="757" w:type="dxa"/>
            <w:vMerge w:val="restart"/>
          </w:tcPr>
          <w:p w:rsidR="00970744" w:rsidRPr="0026006F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26006F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70744" w:rsidRPr="004854E6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ПК-25</w:t>
            </w:r>
          </w:p>
        </w:tc>
        <w:tc>
          <w:tcPr>
            <w:tcW w:w="3233" w:type="dxa"/>
          </w:tcPr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З- 3, 4</w:t>
            </w:r>
          </w:p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У-1, 3</w:t>
            </w:r>
          </w:p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В-2</w:t>
            </w:r>
          </w:p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</w:tcPr>
          <w:p w:rsidR="00970744" w:rsidRPr="00F021B3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  <w:r w:rsidRPr="005A2ADB">
              <w:rPr>
                <w:sz w:val="22"/>
                <w:szCs w:val="22"/>
              </w:rPr>
              <w:t>Итоговый тест</w:t>
            </w:r>
          </w:p>
        </w:tc>
        <w:tc>
          <w:tcPr>
            <w:tcW w:w="2023" w:type="dxa"/>
            <w:vMerge w:val="restart"/>
          </w:tcPr>
          <w:p w:rsidR="00970744" w:rsidRPr="00F021B3" w:rsidRDefault="00970744" w:rsidP="005A2ADB">
            <w:pPr>
              <w:tabs>
                <w:tab w:val="left" w:pos="709"/>
              </w:tabs>
              <w:spacing w:before="120"/>
              <w:jc w:val="left"/>
              <w:rPr>
                <w:sz w:val="22"/>
                <w:szCs w:val="22"/>
                <w:highlight w:val="yellow"/>
              </w:rPr>
            </w:pPr>
            <w:r w:rsidRPr="005A2ADB">
              <w:rPr>
                <w:sz w:val="22"/>
                <w:szCs w:val="22"/>
              </w:rPr>
              <w:t>Проведение тест</w:t>
            </w:r>
            <w:r>
              <w:rPr>
                <w:sz w:val="22"/>
                <w:szCs w:val="22"/>
              </w:rPr>
              <w:t>а и оценка с учетом рейтинга, 17</w:t>
            </w:r>
            <w:r w:rsidRPr="005A2ADB">
              <w:rPr>
                <w:sz w:val="22"/>
                <w:szCs w:val="22"/>
              </w:rPr>
              <w:t xml:space="preserve"> неделя</w:t>
            </w:r>
          </w:p>
        </w:tc>
      </w:tr>
      <w:tr w:rsidR="00970744" w:rsidRPr="00F021B3">
        <w:tc>
          <w:tcPr>
            <w:tcW w:w="757" w:type="dxa"/>
            <w:vMerge/>
          </w:tcPr>
          <w:p w:rsidR="00970744" w:rsidRPr="00F021B3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970744" w:rsidRPr="004854E6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4854E6">
              <w:rPr>
                <w:sz w:val="22"/>
                <w:szCs w:val="22"/>
              </w:rPr>
              <w:t>ПК-37</w:t>
            </w:r>
          </w:p>
        </w:tc>
        <w:tc>
          <w:tcPr>
            <w:tcW w:w="3233" w:type="dxa"/>
          </w:tcPr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З-3 ,5</w:t>
            </w:r>
          </w:p>
          <w:p w:rsidR="00970744" w:rsidRPr="005B5749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B5749">
              <w:rPr>
                <w:color w:val="000000"/>
                <w:sz w:val="22"/>
                <w:szCs w:val="22"/>
              </w:rPr>
              <w:t>У-2</w:t>
            </w:r>
          </w:p>
          <w:p w:rsidR="00970744" w:rsidRPr="00F021B3" w:rsidRDefault="00970744" w:rsidP="005A2AD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5B5749">
              <w:rPr>
                <w:color w:val="000000"/>
                <w:sz w:val="22"/>
                <w:szCs w:val="22"/>
              </w:rPr>
              <w:t>В-1</w:t>
            </w:r>
          </w:p>
        </w:tc>
        <w:tc>
          <w:tcPr>
            <w:tcW w:w="2214" w:type="dxa"/>
            <w:vMerge/>
          </w:tcPr>
          <w:p w:rsidR="00970744" w:rsidRPr="00F021B3" w:rsidRDefault="00970744" w:rsidP="005A2ADB">
            <w:pPr>
              <w:tabs>
                <w:tab w:val="left" w:pos="709"/>
              </w:tabs>
              <w:spacing w:before="120"/>
              <w:ind w:firstLin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3" w:type="dxa"/>
            <w:vMerge/>
          </w:tcPr>
          <w:p w:rsidR="00970744" w:rsidRPr="00F021B3" w:rsidRDefault="00970744" w:rsidP="005A2ADB">
            <w:pPr>
              <w:tabs>
                <w:tab w:val="left" w:pos="709"/>
              </w:tabs>
              <w:spacing w:before="12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</w:tr>
    </w:tbl>
    <w:p w:rsidR="00970744" w:rsidRDefault="00970744" w:rsidP="004854E6">
      <w:pPr>
        <w:pStyle w:val="1"/>
        <w:rPr>
          <w:rFonts w:eastAsia="TimesNewRomanPS-BoldMT"/>
          <w:b/>
          <w:bCs/>
        </w:rPr>
      </w:pPr>
    </w:p>
    <w:p w:rsidR="00970744" w:rsidRDefault="00970744" w:rsidP="00F021B3">
      <w:pPr>
        <w:ind w:firstLine="6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Расшифровка буквенно-цифровых данных 3-й колонки таблицы «Программа оценивания результатов обучения по дисциплине (модулю)»</w:t>
      </w:r>
    </w:p>
    <w:p w:rsidR="00970744" w:rsidRDefault="00970744" w:rsidP="004854E6">
      <w:pPr>
        <w:pStyle w:val="1"/>
        <w:rPr>
          <w:rFonts w:eastAsia="TimesNewRomanPS-BoldMT"/>
          <w:b/>
          <w:bCs/>
        </w:rPr>
      </w:pPr>
    </w:p>
    <w:p w:rsidR="00970744" w:rsidRDefault="00970744" w:rsidP="004854E6">
      <w:pPr>
        <w:pStyle w:val="1"/>
      </w:pPr>
      <w:r w:rsidRPr="009959BC">
        <w:rPr>
          <w:rFonts w:eastAsia="TimesNewRomanPS-BoldMT"/>
          <w:b/>
          <w:bCs/>
        </w:rPr>
        <w:t>Знать:</w:t>
      </w:r>
      <w:r w:rsidRPr="009959BC">
        <w:t>-</w:t>
      </w:r>
    </w:p>
    <w:p w:rsidR="00970744" w:rsidRPr="009959BC" w:rsidRDefault="00970744" w:rsidP="004854E6">
      <w:pPr>
        <w:pStyle w:val="1"/>
      </w:pPr>
      <w:r>
        <w:t>З-1</w:t>
      </w:r>
      <w:r w:rsidRPr="009959BC">
        <w:t xml:space="preserve"> понятийный аппарат дисциплины «Организационная культура»;ПК-25</w:t>
      </w:r>
    </w:p>
    <w:p w:rsidR="00970744" w:rsidRPr="009959BC" w:rsidRDefault="00970744" w:rsidP="004854E6">
      <w:pPr>
        <w:pStyle w:val="1"/>
      </w:pPr>
      <w:r>
        <w:t>З-2</w:t>
      </w:r>
      <w:r w:rsidRPr="009959BC">
        <w:t>- строение системы «Организационная культура»;ПК-25</w:t>
      </w:r>
    </w:p>
    <w:p w:rsidR="00970744" w:rsidRPr="009959BC" w:rsidRDefault="00970744" w:rsidP="004854E6">
      <w:pPr>
        <w:pStyle w:val="1"/>
      </w:pPr>
      <w:r>
        <w:t>З-3</w:t>
      </w:r>
      <w:r w:rsidRPr="009959BC">
        <w:t>- типологию организационной культуры;ПК-37</w:t>
      </w:r>
    </w:p>
    <w:p w:rsidR="00970744" w:rsidRPr="009959BC" w:rsidRDefault="00970744" w:rsidP="004854E6">
      <w:pPr>
        <w:pStyle w:val="1"/>
      </w:pPr>
      <w:r>
        <w:t>З-4</w:t>
      </w:r>
      <w:r w:rsidRPr="009959BC">
        <w:t>- модели организационной культуры;ПК-25</w:t>
      </w:r>
    </w:p>
    <w:p w:rsidR="00970744" w:rsidRPr="009959BC" w:rsidRDefault="00970744" w:rsidP="004854E6">
      <w:pPr>
        <w:pStyle w:val="1"/>
      </w:pPr>
      <w:r>
        <w:t>З-5</w:t>
      </w:r>
      <w:r w:rsidRPr="009959BC">
        <w:t>- структуру организационной культуры предприятия;ПК-37</w:t>
      </w:r>
    </w:p>
    <w:p w:rsidR="00970744" w:rsidRPr="009959BC" w:rsidRDefault="00970744" w:rsidP="004854E6">
      <w:pPr>
        <w:pStyle w:val="1"/>
      </w:pPr>
      <w:r>
        <w:t>З-6</w:t>
      </w:r>
      <w:r w:rsidRPr="009959BC">
        <w:t>- формы и характер влияния организационной культуры на результаты деятельности.ОК-7</w:t>
      </w:r>
    </w:p>
    <w:p w:rsidR="00970744" w:rsidRDefault="00970744" w:rsidP="004854E6">
      <w:pPr>
        <w:pStyle w:val="1"/>
        <w:rPr>
          <w:rFonts w:eastAsia="TimesNewRomanPS-BoldMT"/>
          <w:b/>
          <w:bCs/>
        </w:rPr>
      </w:pPr>
      <w:r w:rsidRPr="009959BC">
        <w:rPr>
          <w:rFonts w:eastAsia="TimesNewRomanPS-BoldMT"/>
          <w:b/>
          <w:bCs/>
        </w:rPr>
        <w:t>Уметь</w:t>
      </w:r>
    </w:p>
    <w:p w:rsidR="00970744" w:rsidRPr="009959BC" w:rsidRDefault="00970744" w:rsidP="004854E6">
      <w:pPr>
        <w:pStyle w:val="1"/>
      </w:pPr>
      <w:r>
        <w:t>У-1</w:t>
      </w:r>
      <w:r w:rsidRPr="009959BC">
        <w:t>- осуществлять типологический анализ организационной культуры;ПК-25</w:t>
      </w:r>
    </w:p>
    <w:p w:rsidR="00970744" w:rsidRPr="009959BC" w:rsidRDefault="00970744" w:rsidP="004854E6">
      <w:pPr>
        <w:pStyle w:val="1"/>
      </w:pPr>
      <w:r>
        <w:t>У-2</w:t>
      </w:r>
      <w:r w:rsidRPr="009959BC">
        <w:t>- определять степень соответствия организационной культуры существующим базовым моделям;ПК-37</w:t>
      </w:r>
    </w:p>
    <w:p w:rsidR="00970744" w:rsidRPr="009959BC" w:rsidRDefault="00970744" w:rsidP="004854E6">
      <w:pPr>
        <w:pStyle w:val="1"/>
      </w:pPr>
      <w:r>
        <w:t>У-3</w:t>
      </w:r>
      <w:r w:rsidRPr="009959BC">
        <w:t>- выделять основные субкультуры организации.ПК-25</w:t>
      </w:r>
    </w:p>
    <w:p w:rsidR="00970744" w:rsidRDefault="00970744" w:rsidP="004854E6">
      <w:pPr>
        <w:pStyle w:val="1"/>
        <w:rPr>
          <w:rFonts w:eastAsia="TimesNewRomanPS-BoldMT"/>
          <w:b/>
          <w:bCs/>
        </w:rPr>
      </w:pPr>
      <w:r w:rsidRPr="009959BC">
        <w:rPr>
          <w:rFonts w:eastAsia="TimesNewRomanPS-BoldMT"/>
          <w:b/>
          <w:bCs/>
        </w:rPr>
        <w:t>Владеть:</w:t>
      </w:r>
    </w:p>
    <w:p w:rsidR="00970744" w:rsidRPr="009959BC" w:rsidRDefault="00970744" w:rsidP="004854E6">
      <w:pPr>
        <w:pStyle w:val="1"/>
      </w:pPr>
      <w:r>
        <w:t>В-1</w:t>
      </w:r>
      <w:r w:rsidRPr="009959BC">
        <w:t>- навыками построения модели организационной культуры;ПК-37</w:t>
      </w:r>
    </w:p>
    <w:p w:rsidR="00970744" w:rsidRPr="009959BC" w:rsidRDefault="00970744" w:rsidP="004854E6">
      <w:pPr>
        <w:pStyle w:val="1"/>
      </w:pPr>
      <w:r>
        <w:t>В-2</w:t>
      </w:r>
      <w:r w:rsidRPr="009959BC">
        <w:t>- навыками оценки состояния организационной культуры;ПК-25</w:t>
      </w:r>
    </w:p>
    <w:p w:rsidR="00970744" w:rsidRPr="009959BC" w:rsidRDefault="00970744" w:rsidP="004854E6">
      <w:pPr>
        <w:pStyle w:val="1"/>
      </w:pPr>
      <w:r>
        <w:t>В-3</w:t>
      </w:r>
      <w:r w:rsidRPr="009959BC">
        <w:t>- навыками разработки мероприятий по развитию организационной культуры.ОК-</w:t>
      </w:r>
      <w:r>
        <w:t>7</w:t>
      </w:r>
    </w:p>
    <w:p w:rsidR="00970744" w:rsidRPr="00303B2F" w:rsidRDefault="00970744" w:rsidP="008267FB">
      <w:pPr>
        <w:tabs>
          <w:tab w:val="left" w:pos="709"/>
        </w:tabs>
        <w:spacing w:before="120" w:after="120"/>
        <w:jc w:val="left"/>
        <w:rPr>
          <w:b/>
          <w:bCs/>
          <w:sz w:val="24"/>
          <w:szCs w:val="24"/>
        </w:rPr>
      </w:pPr>
    </w:p>
    <w:p w:rsidR="00970744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Оценочные средства</w:t>
      </w:r>
    </w:p>
    <w:p w:rsidR="00970744" w:rsidRPr="005152D0" w:rsidRDefault="00970744" w:rsidP="008267FB">
      <w:pPr>
        <w:pStyle w:val="ListParagraph"/>
        <w:numPr>
          <w:ilvl w:val="1"/>
          <w:numId w:val="3"/>
        </w:numPr>
        <w:tabs>
          <w:tab w:val="left" w:pos="709"/>
        </w:tabs>
        <w:spacing w:before="120"/>
        <w:jc w:val="left"/>
        <w:rPr>
          <w:b/>
          <w:bCs/>
          <w:sz w:val="24"/>
          <w:szCs w:val="24"/>
        </w:rPr>
      </w:pPr>
      <w:r w:rsidRPr="005152D0">
        <w:rPr>
          <w:b/>
          <w:bCs/>
          <w:sz w:val="24"/>
          <w:szCs w:val="24"/>
        </w:rPr>
        <w:t>Оценочное средство:</w:t>
      </w:r>
      <w:r w:rsidRPr="005152D0">
        <w:rPr>
          <w:sz w:val="24"/>
          <w:szCs w:val="24"/>
        </w:rPr>
        <w:t>Входной тест</w:t>
      </w:r>
    </w:p>
    <w:p w:rsidR="00970744" w:rsidRPr="005152D0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 w:rsidRPr="005152D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1</w:t>
      </w:r>
      <w:r w:rsidRPr="005152D0">
        <w:rPr>
          <w:b/>
          <w:bCs/>
          <w:sz w:val="22"/>
          <w:szCs w:val="22"/>
        </w:rPr>
        <w:t xml:space="preserve">.1. </w:t>
      </w:r>
      <w:r w:rsidRPr="005152D0">
        <w:rPr>
          <w:b/>
          <w:bCs/>
          <w:sz w:val="24"/>
          <w:szCs w:val="24"/>
        </w:rPr>
        <w:t xml:space="preserve">. Содержание: </w:t>
      </w:r>
    </w:p>
    <w:p w:rsidR="00970744" w:rsidRPr="005152D0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sz w:val="24"/>
          <w:szCs w:val="24"/>
        </w:rPr>
      </w:pPr>
      <w:r w:rsidRPr="005152D0">
        <w:rPr>
          <w:b/>
          <w:bCs/>
          <w:sz w:val="24"/>
          <w:szCs w:val="24"/>
        </w:rPr>
        <w:t xml:space="preserve">Тест </w:t>
      </w:r>
      <w:r>
        <w:rPr>
          <w:sz w:val="24"/>
          <w:szCs w:val="24"/>
        </w:rPr>
        <w:t>содержит 1</w:t>
      </w:r>
      <w:r w:rsidRPr="005152D0">
        <w:rPr>
          <w:sz w:val="24"/>
          <w:szCs w:val="24"/>
        </w:rPr>
        <w:t xml:space="preserve">0 вопросов </w:t>
      </w:r>
    </w:p>
    <w:p w:rsidR="00970744" w:rsidRPr="005152D0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sz w:val="24"/>
          <w:szCs w:val="24"/>
        </w:rPr>
      </w:pPr>
      <w:r w:rsidRPr="005152D0">
        <w:rPr>
          <w:sz w:val="24"/>
          <w:szCs w:val="24"/>
        </w:rPr>
        <w:t>Пример: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1. Основным признаком системности является: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целостность,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б) централизация,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целенаправленность.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2. Целостность системы может быть определена как: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объединение элементов системы в одно целое,</w:t>
      </w:r>
    </w:p>
    <w:p w:rsidR="00970744" w:rsidRPr="005328D7" w:rsidRDefault="00970744" w:rsidP="005328D7">
      <w:pPr>
        <w:pStyle w:val="BodyText2"/>
        <w:tabs>
          <w:tab w:val="left" w:pos="630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328D7">
        <w:rPr>
          <w:rFonts w:ascii="Times New Roman" w:hAnsi="Times New Roman" w:cs="Times New Roman"/>
        </w:rPr>
        <w:t>б) невыводимость из свойств одних элементов свойств других элементов,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несводимость свойств системы к сумме свойств элементов.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 xml:space="preserve">3. Система </w:t>
      </w:r>
      <w:r w:rsidRPr="005328D7">
        <w:rPr>
          <w:sz w:val="22"/>
          <w:szCs w:val="22"/>
        </w:rPr>
        <w:sym w:font="Symbol" w:char="F02D"/>
      </w:r>
      <w:r w:rsidRPr="005328D7">
        <w:rPr>
          <w:sz w:val="22"/>
          <w:szCs w:val="22"/>
        </w:rPr>
        <w:t xml:space="preserve"> это: 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множество взаимосогласованных элементов, обладающих общими свойствами,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б) совокупность элементов, взаимосвязанных между собой и образующих целостность,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совокупность связей, обеспечивающих взаимосогласованность элементов организации.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6. Структуру организации составляют: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все связи,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б) системообразующие связи,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организующие связи.</w:t>
      </w:r>
    </w:p>
    <w:p w:rsidR="00970744" w:rsidRPr="005328D7" w:rsidRDefault="00970744" w:rsidP="005328D7">
      <w:pPr>
        <w:pStyle w:val="BodyText2"/>
        <w:spacing w:after="0" w:line="240" w:lineRule="auto"/>
        <w:ind w:firstLine="567"/>
        <w:rPr>
          <w:rFonts w:ascii="Times New Roman" w:hAnsi="Times New Roman" w:cs="Times New Roman"/>
        </w:rPr>
      </w:pPr>
      <w:r w:rsidRPr="005328D7">
        <w:rPr>
          <w:rFonts w:ascii="Times New Roman" w:hAnsi="Times New Roman" w:cs="Times New Roman"/>
        </w:rPr>
        <w:t>4. Краткое определение миссии: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генеральная стратегия организации,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б) предназначение организации,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долгосрочная цель,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г) совокупность целей организации.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5. Должны ли интересы работников быть представлены в миссии: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а) да, всегда,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б) только при условии, что работники являются совладельцами организации,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в) только в отношении управленческих работников,</w:t>
      </w:r>
    </w:p>
    <w:p w:rsidR="00970744" w:rsidRPr="005328D7" w:rsidRDefault="00970744" w:rsidP="005328D7">
      <w:pPr>
        <w:rPr>
          <w:sz w:val="22"/>
          <w:szCs w:val="22"/>
        </w:rPr>
      </w:pPr>
      <w:r w:rsidRPr="005328D7">
        <w:rPr>
          <w:sz w:val="22"/>
          <w:szCs w:val="22"/>
        </w:rPr>
        <w:t>г) нет, ни при каких условиях.</w:t>
      </w:r>
    </w:p>
    <w:p w:rsidR="00970744" w:rsidRPr="00C4472B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 w:rsidRPr="00C4472B">
        <w:rPr>
          <w:b/>
          <w:bCs/>
          <w:sz w:val="24"/>
          <w:szCs w:val="24"/>
        </w:rPr>
        <w:t>.2. Критерии, шкала оценки и методические указания по организации и процедуре оценивания</w:t>
      </w:r>
    </w:p>
    <w:p w:rsidR="00970744" w:rsidRPr="00C4472B" w:rsidRDefault="00970744" w:rsidP="00540DBF">
      <w:pPr>
        <w:shd w:val="clear" w:color="auto" w:fill="FFFFFF"/>
        <w:spacing w:before="250" w:after="581"/>
        <w:ind w:left="567" w:right="12" w:firstLine="0"/>
        <w:jc w:val="left"/>
        <w:rPr>
          <w:sz w:val="22"/>
          <w:szCs w:val="22"/>
        </w:rPr>
      </w:pPr>
      <w:r w:rsidRPr="00C4472B">
        <w:rPr>
          <w:sz w:val="22"/>
          <w:szCs w:val="22"/>
        </w:rPr>
        <w:t xml:space="preserve">Основным критерием оценки является количество правильных ответов, которые переводятся в баллы рейтинга. </w:t>
      </w:r>
      <w:r>
        <w:rPr>
          <w:sz w:val="22"/>
          <w:szCs w:val="22"/>
        </w:rPr>
        <w:t>Менее 50%</w:t>
      </w:r>
      <w:r w:rsidRPr="00C4472B">
        <w:rPr>
          <w:sz w:val="22"/>
          <w:szCs w:val="22"/>
        </w:rPr>
        <w:t xml:space="preserve"> правильных ответов </w:t>
      </w:r>
      <w:r>
        <w:rPr>
          <w:sz w:val="22"/>
          <w:szCs w:val="22"/>
        </w:rPr>
        <w:t>– текст не пройден и должен быть пройден повторно, 50% правильных ответов – 25 баллов. Каждый последующий процент правильных ответов дает по 0,5 балла.</w:t>
      </w:r>
    </w:p>
    <w:p w:rsidR="00970744" w:rsidRDefault="00970744" w:rsidP="008267FB">
      <w:pPr>
        <w:tabs>
          <w:tab w:val="left" w:pos="709"/>
        </w:tabs>
        <w:spacing w:before="120"/>
        <w:ind w:left="540" w:firstLine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2.3. </w:t>
      </w:r>
      <w:r w:rsidRPr="000A65AE">
        <w:rPr>
          <w:b/>
          <w:bCs/>
          <w:sz w:val="24"/>
          <w:szCs w:val="24"/>
        </w:rPr>
        <w:t>Оценочное средство</w:t>
      </w:r>
      <w:r>
        <w:rPr>
          <w:b/>
          <w:bCs/>
          <w:sz w:val="24"/>
          <w:szCs w:val="24"/>
        </w:rPr>
        <w:t>:</w:t>
      </w:r>
      <w:r w:rsidRPr="00E905D9">
        <w:rPr>
          <w:b/>
          <w:bCs/>
          <w:sz w:val="24"/>
          <w:szCs w:val="24"/>
        </w:rPr>
        <w:t xml:space="preserve"> </w:t>
      </w:r>
      <w:r>
        <w:rPr>
          <w:sz w:val="22"/>
          <w:szCs w:val="22"/>
        </w:rPr>
        <w:t>Д</w:t>
      </w:r>
      <w:r w:rsidRPr="008E0660">
        <w:rPr>
          <w:sz w:val="22"/>
          <w:szCs w:val="22"/>
        </w:rPr>
        <w:t>омашне</w:t>
      </w:r>
      <w:r>
        <w:rPr>
          <w:sz w:val="22"/>
          <w:szCs w:val="22"/>
        </w:rPr>
        <w:t>е</w:t>
      </w:r>
      <w:r w:rsidRPr="008E0660">
        <w:rPr>
          <w:sz w:val="22"/>
          <w:szCs w:val="22"/>
        </w:rPr>
        <w:t xml:space="preserve"> зада</w:t>
      </w:r>
      <w:r>
        <w:rPr>
          <w:sz w:val="22"/>
          <w:szCs w:val="22"/>
        </w:rPr>
        <w:t>ние</w:t>
      </w:r>
    </w:p>
    <w:p w:rsidR="00970744" w:rsidRPr="005152D0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 w:rsidRPr="005152D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2</w:t>
      </w:r>
      <w:r w:rsidRPr="005152D0">
        <w:rPr>
          <w:b/>
          <w:bCs/>
          <w:sz w:val="22"/>
          <w:szCs w:val="22"/>
        </w:rPr>
        <w:t xml:space="preserve">.1. </w:t>
      </w:r>
      <w:r w:rsidRPr="005152D0">
        <w:rPr>
          <w:b/>
          <w:bCs/>
          <w:sz w:val="24"/>
          <w:szCs w:val="24"/>
        </w:rPr>
        <w:t xml:space="preserve">. Содержание: </w:t>
      </w:r>
    </w:p>
    <w:p w:rsidR="00970744" w:rsidRDefault="00970744" w:rsidP="0026006F">
      <w:pPr>
        <w:rPr>
          <w:sz w:val="22"/>
          <w:szCs w:val="22"/>
        </w:rPr>
      </w:pPr>
      <w:r>
        <w:rPr>
          <w:sz w:val="22"/>
          <w:szCs w:val="22"/>
        </w:rPr>
        <w:t>Пример:</w:t>
      </w:r>
    </w:p>
    <w:p w:rsidR="00970744" w:rsidRPr="00E905D9" w:rsidRDefault="00970744" w:rsidP="0026006F">
      <w:pPr>
        <w:rPr>
          <w:sz w:val="22"/>
          <w:szCs w:val="22"/>
        </w:rPr>
      </w:pPr>
      <w:r w:rsidRPr="00BA3FCE">
        <w:rPr>
          <w:sz w:val="22"/>
          <w:szCs w:val="22"/>
        </w:rPr>
        <w:t>Используя материалы социологического обследования конкретных предприятий провести типологический анализ организационной культуры.</w:t>
      </w:r>
    </w:p>
    <w:p w:rsidR="00970744" w:rsidRPr="00BA3FCE" w:rsidRDefault="00970744" w:rsidP="0026006F">
      <w:pPr>
        <w:rPr>
          <w:sz w:val="22"/>
          <w:szCs w:val="22"/>
        </w:rPr>
      </w:pPr>
    </w:p>
    <w:p w:rsidR="00970744" w:rsidRPr="00BA3FCE" w:rsidRDefault="00970744" w:rsidP="0026006F">
      <w:pPr>
        <w:rPr>
          <w:b/>
          <w:bCs/>
          <w:sz w:val="22"/>
          <w:szCs w:val="22"/>
        </w:rPr>
      </w:pPr>
      <w:r w:rsidRPr="00BA3FCE">
        <w:rPr>
          <w:b/>
          <w:bCs/>
          <w:sz w:val="22"/>
          <w:szCs w:val="22"/>
        </w:rPr>
        <w:t>Ювелирный завод</w:t>
      </w:r>
    </w:p>
    <w:p w:rsidR="00970744" w:rsidRPr="00BA3FCE" w:rsidRDefault="00970744" w:rsidP="0026006F">
      <w:pPr>
        <w:rPr>
          <w:spacing w:val="-6"/>
          <w:sz w:val="22"/>
          <w:szCs w:val="22"/>
        </w:rPr>
      </w:pPr>
      <w:r w:rsidRPr="00BA3FCE">
        <w:rPr>
          <w:sz w:val="22"/>
          <w:szCs w:val="22"/>
        </w:rPr>
        <w:t xml:space="preserve">Номенклатура выпускаемых изделий: кольца, броши, серьги, </w:t>
      </w:r>
      <w:r w:rsidRPr="00BA3FCE">
        <w:rPr>
          <w:spacing w:val="-6"/>
          <w:sz w:val="22"/>
          <w:szCs w:val="22"/>
        </w:rPr>
        <w:t>кулоны, браслеты и др. Всего завод выпускает более пяти тысяч видов ювелирных изделий. Организационная структура: линейно-функциональная.</w:t>
      </w:r>
    </w:p>
    <w:p w:rsidR="00970744" w:rsidRPr="00BA3FCE" w:rsidRDefault="00970744" w:rsidP="0026006F">
      <w:pPr>
        <w:rPr>
          <w:sz w:val="22"/>
          <w:szCs w:val="22"/>
        </w:rPr>
      </w:pPr>
      <w:r w:rsidRPr="00BA3FCE">
        <w:rPr>
          <w:sz w:val="22"/>
          <w:szCs w:val="22"/>
        </w:rPr>
        <w:t>Численность работающих на 01 января 2008 г. — 425 человек. Большую долю в структуре работников составляют рабочие (около 89 %), что свидетельствует о производственной ориентации предприятия.</w:t>
      </w:r>
    </w:p>
    <w:p w:rsidR="00970744" w:rsidRPr="00BA3FCE" w:rsidRDefault="00970744" w:rsidP="0026006F">
      <w:pPr>
        <w:ind w:firstLine="851"/>
        <w:jc w:val="center"/>
        <w:rPr>
          <w:b/>
          <w:bCs/>
          <w:sz w:val="22"/>
          <w:szCs w:val="22"/>
        </w:rPr>
      </w:pPr>
      <w:r w:rsidRPr="00BA3FCE">
        <w:rPr>
          <w:b/>
          <w:bCs/>
          <w:sz w:val="22"/>
          <w:szCs w:val="22"/>
        </w:rPr>
        <w:t>Численность работников предприятия</w:t>
      </w:r>
    </w:p>
    <w:p w:rsidR="00970744" w:rsidRDefault="00970744" w:rsidP="0026006F">
      <w:pPr>
        <w:rPr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7"/>
        <w:gridCol w:w="2131"/>
        <w:gridCol w:w="1596"/>
      </w:tblGrid>
      <w:tr w:rsidR="00970744" w:rsidRPr="00BA3FCE">
        <w:trPr>
          <w:jc w:val="center"/>
        </w:trPr>
        <w:tc>
          <w:tcPr>
            <w:tcW w:w="2557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Категории работников</w:t>
            </w:r>
          </w:p>
        </w:tc>
        <w:tc>
          <w:tcPr>
            <w:tcW w:w="198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Численность, чел.</w:t>
            </w:r>
          </w:p>
        </w:tc>
        <w:tc>
          <w:tcPr>
            <w:tcW w:w="159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Доля в ППП,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в %</w:t>
            </w:r>
          </w:p>
        </w:tc>
      </w:tr>
      <w:tr w:rsidR="00970744" w:rsidRPr="00BA3FCE">
        <w:trPr>
          <w:jc w:val="center"/>
        </w:trPr>
        <w:tc>
          <w:tcPr>
            <w:tcW w:w="2557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Управленческий персонал,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в том числе: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— Руководители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— Специалисты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Рабочие</w:t>
            </w:r>
          </w:p>
        </w:tc>
        <w:tc>
          <w:tcPr>
            <w:tcW w:w="198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165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30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135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159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38,82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7,06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FCE">
              <w:rPr>
                <w:sz w:val="22"/>
                <w:szCs w:val="22"/>
              </w:rPr>
              <w:t>31,76</w:t>
            </w:r>
          </w:p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61,18</w:t>
            </w:r>
          </w:p>
        </w:tc>
      </w:tr>
      <w:tr w:rsidR="00970744" w:rsidRPr="00BA3FCE">
        <w:trPr>
          <w:jc w:val="center"/>
        </w:trPr>
        <w:tc>
          <w:tcPr>
            <w:tcW w:w="2557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8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1596" w:type="dxa"/>
          </w:tcPr>
          <w:p w:rsidR="00970744" w:rsidRPr="00BA3FCE" w:rsidRDefault="00970744" w:rsidP="004574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A3FCE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970744" w:rsidRDefault="00970744" w:rsidP="0026006F">
      <w:pPr>
        <w:rPr>
          <w:sz w:val="22"/>
          <w:szCs w:val="22"/>
          <w:lang w:val="en-US"/>
        </w:rPr>
      </w:pPr>
    </w:p>
    <w:p w:rsidR="00970744" w:rsidRDefault="00970744" w:rsidP="0026006F">
      <w:pPr>
        <w:rPr>
          <w:sz w:val="22"/>
          <w:szCs w:val="22"/>
          <w:lang w:val="en-US"/>
        </w:rPr>
      </w:pPr>
    </w:p>
    <w:p w:rsidR="00970744" w:rsidRDefault="00970744" w:rsidP="0026006F">
      <w:pPr>
        <w:rPr>
          <w:sz w:val="22"/>
          <w:szCs w:val="22"/>
          <w:lang w:val="en-US"/>
        </w:rPr>
      </w:pPr>
    </w:p>
    <w:p w:rsidR="00970744" w:rsidRPr="00F06F6C" w:rsidRDefault="00970744" w:rsidP="00F06F6C">
      <w:pPr>
        <w:rPr>
          <w:sz w:val="22"/>
          <w:szCs w:val="22"/>
        </w:rPr>
      </w:pPr>
      <w:r w:rsidRPr="00F06F6C">
        <w:rPr>
          <w:sz w:val="22"/>
          <w:szCs w:val="22"/>
        </w:rPr>
        <w:t>1. Какие качества наиболее важны для руководителей, специалистов, рабочих?</w:t>
      </w:r>
    </w:p>
    <w:p w:rsidR="00970744" w:rsidRPr="00F06F6C" w:rsidRDefault="00970744" w:rsidP="00F06F6C">
      <w:pPr>
        <w:rPr>
          <w:b/>
          <w:bCs/>
          <w:sz w:val="22"/>
          <w:szCs w:val="22"/>
        </w:rPr>
      </w:pPr>
      <w:r w:rsidRPr="00F06F6C">
        <w:rPr>
          <w:sz w:val="22"/>
          <w:szCs w:val="22"/>
        </w:rPr>
        <w:t>2. Какие условия работы имеют наибольшее значение?</w:t>
      </w:r>
    </w:p>
    <w:p w:rsidR="00970744" w:rsidRPr="00F06F6C" w:rsidRDefault="00970744" w:rsidP="00F06F6C">
      <w:pPr>
        <w:rPr>
          <w:sz w:val="22"/>
          <w:szCs w:val="22"/>
        </w:rPr>
      </w:pPr>
      <w:r w:rsidRPr="00F06F6C">
        <w:rPr>
          <w:sz w:val="22"/>
          <w:szCs w:val="22"/>
        </w:rPr>
        <w:t>3. Какие результаты работы предприятия Вы считаете наиболее важными?</w:t>
      </w:r>
    </w:p>
    <w:p w:rsidR="00970744" w:rsidRPr="00F06F6C" w:rsidRDefault="00970744" w:rsidP="00F06F6C">
      <w:pPr>
        <w:tabs>
          <w:tab w:val="left" w:pos="0"/>
        </w:tabs>
        <w:rPr>
          <w:sz w:val="22"/>
          <w:szCs w:val="22"/>
        </w:rPr>
      </w:pPr>
      <w:r w:rsidRPr="00F06F6C">
        <w:rPr>
          <w:sz w:val="22"/>
          <w:szCs w:val="22"/>
        </w:rPr>
        <w:t>4. Насколько сильное влияние способны оказать на Ваши действия и решения традиции, обычаи и нормы поведения, принятые в данной организации?</w:t>
      </w:r>
    </w:p>
    <w:p w:rsidR="00970744" w:rsidRDefault="00970744" w:rsidP="00F06F6C">
      <w:pPr>
        <w:tabs>
          <w:tab w:val="left" w:pos="993"/>
        </w:tabs>
      </w:pPr>
    </w:p>
    <w:tbl>
      <w:tblPr>
        <w:tblpPr w:leftFromText="180" w:rightFromText="180" w:vertAnchor="text" w:horzAnchor="margin" w:tblpXSpec="center" w:tblpY="-30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8"/>
        <w:gridCol w:w="2382"/>
      </w:tblGrid>
      <w:tr w:rsidR="00970744" w:rsidRPr="00C87AC3">
        <w:trPr>
          <w:trHeight w:val="185"/>
        </w:trPr>
        <w:tc>
          <w:tcPr>
            <w:tcW w:w="2688" w:type="dxa"/>
            <w:vAlign w:val="center"/>
          </w:tcPr>
          <w:p w:rsidR="00970744" w:rsidRPr="00C87AC3" w:rsidRDefault="00970744" w:rsidP="00F06F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Ответы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Результаты</w:t>
            </w:r>
          </w:p>
        </w:tc>
      </w:tr>
      <w:tr w:rsidR="00970744" w:rsidRPr="00C87AC3">
        <w:trPr>
          <w:trHeight w:val="72"/>
        </w:trPr>
        <w:tc>
          <w:tcPr>
            <w:tcW w:w="2688" w:type="dxa"/>
          </w:tcPr>
          <w:p w:rsidR="00970744" w:rsidRPr="00C87AC3" w:rsidRDefault="00970744" w:rsidP="00F06F6C">
            <w:pPr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Влияние очень значительное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</w:tr>
      <w:tr w:rsidR="00970744" w:rsidRPr="00C87AC3">
        <w:trPr>
          <w:trHeight w:val="70"/>
        </w:trPr>
        <w:tc>
          <w:tcPr>
            <w:tcW w:w="2688" w:type="dxa"/>
          </w:tcPr>
          <w:p w:rsidR="00970744" w:rsidRPr="00C87AC3" w:rsidRDefault="00970744" w:rsidP="00F06F6C">
            <w:pPr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Влияние значительное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</w:tr>
      <w:tr w:rsidR="00970744" w:rsidRPr="00C87AC3">
        <w:trPr>
          <w:trHeight w:val="190"/>
        </w:trPr>
        <w:tc>
          <w:tcPr>
            <w:tcW w:w="2688" w:type="dxa"/>
          </w:tcPr>
          <w:p w:rsidR="00970744" w:rsidRPr="00C87AC3" w:rsidRDefault="00970744" w:rsidP="00F06F6C">
            <w:pPr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Влияние умеренное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</w:t>
            </w:r>
            <w:r w:rsidRPr="00C87AC3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</w:tr>
      <w:tr w:rsidR="00970744" w:rsidRPr="00C87AC3">
        <w:trPr>
          <w:trHeight w:val="213"/>
        </w:trPr>
        <w:tc>
          <w:tcPr>
            <w:tcW w:w="2688" w:type="dxa"/>
          </w:tcPr>
          <w:p w:rsidR="00970744" w:rsidRPr="00C87AC3" w:rsidRDefault="00970744" w:rsidP="00F06F6C">
            <w:pPr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Влияние слабое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</w:tr>
      <w:tr w:rsidR="00970744" w:rsidRPr="00C87AC3">
        <w:trPr>
          <w:trHeight w:val="196"/>
        </w:trPr>
        <w:tc>
          <w:tcPr>
            <w:tcW w:w="2688" w:type="dxa"/>
          </w:tcPr>
          <w:p w:rsidR="00970744" w:rsidRPr="00C87AC3" w:rsidRDefault="00970744" w:rsidP="00F06F6C">
            <w:pPr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Влияния нет</w:t>
            </w:r>
          </w:p>
        </w:tc>
        <w:tc>
          <w:tcPr>
            <w:tcW w:w="2382" w:type="dxa"/>
            <w:vAlign w:val="center"/>
          </w:tcPr>
          <w:p w:rsidR="00970744" w:rsidRPr="00C87AC3" w:rsidRDefault="00970744" w:rsidP="00F06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</w:tbl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Default="00970744" w:rsidP="00F06F6C">
      <w:pPr>
        <w:tabs>
          <w:tab w:val="left" w:pos="993"/>
        </w:tabs>
        <w:rPr>
          <w:lang w:val="en-US"/>
        </w:rPr>
      </w:pPr>
    </w:p>
    <w:p w:rsidR="00970744" w:rsidRPr="00E905D9" w:rsidRDefault="00970744" w:rsidP="00F06F6C">
      <w:pPr>
        <w:tabs>
          <w:tab w:val="left" w:pos="993"/>
        </w:tabs>
        <w:rPr>
          <w:sz w:val="22"/>
          <w:szCs w:val="22"/>
        </w:rPr>
      </w:pPr>
      <w:r w:rsidRPr="00F06F6C">
        <w:rPr>
          <w:sz w:val="22"/>
          <w:szCs w:val="22"/>
        </w:rPr>
        <w:t>5. Ощущаете ли Вы себя членом коллектива?</w:t>
      </w:r>
    </w:p>
    <w:p w:rsidR="00970744" w:rsidRPr="00E905D9" w:rsidRDefault="00970744" w:rsidP="00F06F6C">
      <w:pPr>
        <w:tabs>
          <w:tab w:val="left" w:pos="993"/>
        </w:tabs>
        <w:rPr>
          <w:sz w:val="22"/>
          <w:szCs w:val="22"/>
        </w:rPr>
      </w:pPr>
    </w:p>
    <w:tbl>
      <w:tblPr>
        <w:tblW w:w="60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1505"/>
        <w:gridCol w:w="1505"/>
        <w:gridCol w:w="1505"/>
      </w:tblGrid>
      <w:tr w:rsidR="00970744" w:rsidRPr="00C87AC3">
        <w:trPr>
          <w:trHeight w:val="257"/>
        </w:trPr>
        <w:tc>
          <w:tcPr>
            <w:tcW w:w="1504" w:type="dxa"/>
          </w:tcPr>
          <w:p w:rsidR="00970744" w:rsidRPr="00C87AC3" w:rsidRDefault="00970744" w:rsidP="004574EE">
            <w:pPr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Ответы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Рабочие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Руководители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b/>
                <w:bCs/>
                <w:sz w:val="18"/>
                <w:szCs w:val="18"/>
              </w:rPr>
            </w:pPr>
            <w:r w:rsidRPr="00C87AC3">
              <w:rPr>
                <w:b/>
                <w:bCs/>
                <w:sz w:val="18"/>
                <w:szCs w:val="18"/>
              </w:rPr>
              <w:t>Специалисты</w:t>
            </w:r>
          </w:p>
        </w:tc>
      </w:tr>
      <w:tr w:rsidR="00970744" w:rsidRPr="00C87AC3">
        <w:trPr>
          <w:trHeight w:val="210"/>
        </w:trPr>
        <w:tc>
          <w:tcPr>
            <w:tcW w:w="1504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Бригады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</w:t>
            </w:r>
            <w:r w:rsidRPr="00C87AC3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</w:t>
            </w:r>
            <w:r>
              <w:rPr>
                <w:sz w:val="18"/>
                <w:szCs w:val="18"/>
              </w:rPr>
              <w:t>. —</w:t>
            </w:r>
            <w:r w:rsidRPr="00C87AC3">
              <w:rPr>
                <w:sz w:val="18"/>
                <w:szCs w:val="18"/>
              </w:rPr>
              <w:t xml:space="preserve"> 67</w:t>
            </w:r>
          </w:p>
        </w:tc>
      </w:tr>
      <w:tr w:rsidR="00970744" w:rsidRPr="00C87AC3">
        <w:trPr>
          <w:trHeight w:val="210"/>
        </w:trPr>
        <w:tc>
          <w:tcPr>
            <w:tcW w:w="1504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Цеха</w:t>
            </w:r>
          </w:p>
        </w:tc>
        <w:tc>
          <w:tcPr>
            <w:tcW w:w="1505" w:type="dxa"/>
            <w:vAlign w:val="center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  <w:vAlign w:val="center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 </w:t>
            </w:r>
            <w:r w:rsidRPr="00C87AC3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  <w:vAlign w:val="center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970744" w:rsidRPr="00C87AC3">
        <w:trPr>
          <w:trHeight w:val="210"/>
        </w:trPr>
        <w:tc>
          <w:tcPr>
            <w:tcW w:w="1504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Предприятия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чел.</w:t>
            </w:r>
            <w:r>
              <w:rPr>
                <w:sz w:val="18"/>
                <w:szCs w:val="18"/>
              </w:rPr>
              <w:t xml:space="preserve"> —</w:t>
            </w:r>
            <w:r w:rsidRPr="00C87AC3">
              <w:rPr>
                <w:sz w:val="18"/>
                <w:szCs w:val="18"/>
              </w:rPr>
              <w:t xml:space="preserve"> 23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</w:t>
            </w:r>
            <w:r>
              <w:rPr>
                <w:sz w:val="18"/>
                <w:szCs w:val="18"/>
              </w:rPr>
              <w:t xml:space="preserve">. — </w:t>
            </w:r>
            <w:r w:rsidRPr="00C87AC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  <w:tc>
          <w:tcPr>
            <w:tcW w:w="1505" w:type="dxa"/>
          </w:tcPr>
          <w:p w:rsidR="00970744" w:rsidRPr="00C87AC3" w:rsidRDefault="00970744" w:rsidP="004574EE">
            <w:pPr>
              <w:jc w:val="center"/>
              <w:rPr>
                <w:sz w:val="18"/>
                <w:szCs w:val="18"/>
              </w:rPr>
            </w:pPr>
            <w:r w:rsidRPr="00C87AC3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</w:t>
            </w:r>
            <w:r w:rsidRPr="00C87AC3">
              <w:rPr>
                <w:sz w:val="18"/>
                <w:szCs w:val="18"/>
              </w:rPr>
              <w:t>чел</w:t>
            </w:r>
            <w:r>
              <w:rPr>
                <w:sz w:val="18"/>
                <w:szCs w:val="18"/>
              </w:rPr>
              <w:t xml:space="preserve">. — </w:t>
            </w:r>
            <w:r w:rsidRPr="00C87AC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 </w:t>
            </w:r>
            <w:r w:rsidRPr="00C87AC3">
              <w:rPr>
                <w:sz w:val="18"/>
                <w:szCs w:val="18"/>
              </w:rPr>
              <w:t>%</w:t>
            </w:r>
          </w:p>
        </w:tc>
      </w:tr>
    </w:tbl>
    <w:p w:rsidR="00970744" w:rsidRPr="00747924" w:rsidRDefault="00970744" w:rsidP="00F06F6C">
      <w:pPr>
        <w:pStyle w:val="Heading4"/>
        <w:ind w:firstLine="567"/>
        <w:rPr>
          <w:sz w:val="20"/>
          <w:szCs w:val="20"/>
        </w:rPr>
      </w:pPr>
    </w:p>
    <w:p w:rsidR="00970744" w:rsidRDefault="00970744" w:rsidP="0026006F">
      <w:pPr>
        <w:rPr>
          <w:sz w:val="22"/>
          <w:szCs w:val="22"/>
          <w:lang w:val="en-US"/>
        </w:rPr>
      </w:pPr>
    </w:p>
    <w:p w:rsidR="00970744" w:rsidRPr="00F06F6C" w:rsidRDefault="00970744" w:rsidP="008267FB">
      <w:pPr>
        <w:tabs>
          <w:tab w:val="left" w:pos="709"/>
        </w:tabs>
        <w:ind w:firstLine="426"/>
        <w:jc w:val="left"/>
        <w:rPr>
          <w:b/>
          <w:bCs/>
          <w:sz w:val="24"/>
          <w:szCs w:val="24"/>
        </w:rPr>
      </w:pPr>
    </w:p>
    <w:p w:rsidR="00970744" w:rsidRDefault="00970744" w:rsidP="008267FB">
      <w:pPr>
        <w:tabs>
          <w:tab w:val="left" w:pos="709"/>
        </w:tabs>
        <w:ind w:firstLine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2.2.2. Критерии и шкала оценки</w:t>
      </w:r>
    </w:p>
    <w:p w:rsidR="00970744" w:rsidRPr="001F2D85" w:rsidRDefault="00970744" w:rsidP="00C81473">
      <w:pPr>
        <w:tabs>
          <w:tab w:val="left" w:pos="709"/>
        </w:tabs>
        <w:spacing w:line="200" w:lineRule="atLeast"/>
        <w:rPr>
          <w:sz w:val="22"/>
          <w:szCs w:val="22"/>
        </w:rPr>
      </w:pPr>
      <w:r w:rsidRPr="001F2D85">
        <w:rPr>
          <w:sz w:val="22"/>
          <w:szCs w:val="22"/>
        </w:rPr>
        <w:t xml:space="preserve">Студент должен на 5-11,16 неделях представить выполненные практические задания преподавателю на проверку </w:t>
      </w:r>
    </w:p>
    <w:p w:rsidR="00970744" w:rsidRPr="001F2D85" w:rsidRDefault="00970744" w:rsidP="00C81473">
      <w:pPr>
        <w:shd w:val="clear" w:color="auto" w:fill="FFFFFF"/>
        <w:ind w:right="12" w:firstLine="709"/>
        <w:rPr>
          <w:sz w:val="22"/>
          <w:szCs w:val="22"/>
        </w:rPr>
      </w:pPr>
      <w:r w:rsidRPr="001F2D85">
        <w:rPr>
          <w:sz w:val="22"/>
          <w:szCs w:val="22"/>
        </w:rPr>
        <w:t>Оценка «отлично» и 60 баллов рейтинговой оценки выставляется за выполненное задание без недостатков и с творческим подходом к выполнению каждого задания.</w:t>
      </w:r>
    </w:p>
    <w:p w:rsidR="00970744" w:rsidRPr="001F2D85" w:rsidRDefault="00970744" w:rsidP="00C81473">
      <w:pPr>
        <w:shd w:val="clear" w:color="auto" w:fill="FFFFFF"/>
        <w:ind w:right="12" w:firstLine="709"/>
        <w:rPr>
          <w:sz w:val="22"/>
          <w:szCs w:val="22"/>
        </w:rPr>
      </w:pPr>
      <w:r w:rsidRPr="001F2D85">
        <w:rPr>
          <w:sz w:val="22"/>
          <w:szCs w:val="22"/>
        </w:rPr>
        <w:t>Оценка «хорошо» и 40 баллов рейтинговой оценки выставляется за выполнение задания, в котором имеются недостатки, не оказывающие значимого влияния на итоговый результат. При этом умения и навыки студента, в выполнении соответствующей работы очевидны.</w:t>
      </w:r>
    </w:p>
    <w:p w:rsidR="00970744" w:rsidRPr="001F2D85" w:rsidRDefault="00970744" w:rsidP="00C81473">
      <w:pPr>
        <w:shd w:val="clear" w:color="auto" w:fill="FFFFFF"/>
        <w:ind w:right="12" w:firstLine="709"/>
        <w:rPr>
          <w:sz w:val="22"/>
          <w:szCs w:val="22"/>
        </w:rPr>
      </w:pPr>
      <w:r w:rsidRPr="001F2D85">
        <w:rPr>
          <w:sz w:val="22"/>
          <w:szCs w:val="22"/>
        </w:rPr>
        <w:t xml:space="preserve">Оценка «удовлетворительно» и 20 баллов выставляется за работу, имеющую значительные недостатки: ошибки в использовании методики, ошибки в интерпретации результатов количественного анализа. </w:t>
      </w:r>
    </w:p>
    <w:p w:rsidR="00970744" w:rsidRPr="001F2D85" w:rsidRDefault="00970744" w:rsidP="00C81473">
      <w:pPr>
        <w:shd w:val="clear" w:color="auto" w:fill="FFFFFF"/>
        <w:ind w:right="12" w:firstLine="709"/>
        <w:rPr>
          <w:sz w:val="22"/>
          <w:szCs w:val="22"/>
        </w:rPr>
      </w:pPr>
      <w:r w:rsidRPr="001F2D85">
        <w:rPr>
          <w:sz w:val="22"/>
          <w:szCs w:val="22"/>
        </w:rPr>
        <w:t>Оценка «неудовлетворительно» выставляется студенту при наличии недостатков, существенно искажающих ситуацию и предлагающему неверные решения.</w:t>
      </w:r>
    </w:p>
    <w:p w:rsidR="00970744" w:rsidRDefault="00970744" w:rsidP="008267FB">
      <w:pPr>
        <w:tabs>
          <w:tab w:val="left" w:pos="709"/>
        </w:tabs>
        <w:ind w:firstLine="426"/>
        <w:jc w:val="left"/>
        <w:rPr>
          <w:b/>
          <w:bCs/>
          <w:sz w:val="24"/>
          <w:szCs w:val="24"/>
        </w:rPr>
      </w:pPr>
    </w:p>
    <w:p w:rsidR="00970744" w:rsidRDefault="00970744" w:rsidP="008267FB">
      <w:pPr>
        <w:tabs>
          <w:tab w:val="left" w:pos="709"/>
        </w:tabs>
        <w:spacing w:line="200" w:lineRule="atLeast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2.2.3. Методические указания по организации и процедуре оценивания</w:t>
      </w:r>
    </w:p>
    <w:p w:rsidR="00970744" w:rsidRPr="00664F3D" w:rsidRDefault="00970744" w:rsidP="00C81473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Организация процедуры оценивания.</w:t>
      </w:r>
      <w:r w:rsidRPr="00664F3D">
        <w:rPr>
          <w:sz w:val="22"/>
          <w:szCs w:val="22"/>
        </w:rPr>
        <w:t xml:space="preserve"> Студент выполняет  практ</w:t>
      </w:r>
      <w:r>
        <w:rPr>
          <w:sz w:val="22"/>
          <w:szCs w:val="22"/>
        </w:rPr>
        <w:t>ические задания  в течение 5-11,16   4</w:t>
      </w:r>
      <w:r w:rsidRPr="00664F3D">
        <w:rPr>
          <w:sz w:val="22"/>
          <w:szCs w:val="22"/>
        </w:rPr>
        <w:t xml:space="preserve">-го семестра. Сдача преподавателю выполненных заданий   в письменном </w:t>
      </w:r>
      <w:r>
        <w:rPr>
          <w:sz w:val="22"/>
          <w:szCs w:val="22"/>
        </w:rPr>
        <w:t>виде проходит каждую неделю</w:t>
      </w:r>
      <w:r w:rsidRPr="00664F3D">
        <w:rPr>
          <w:sz w:val="22"/>
          <w:szCs w:val="22"/>
        </w:rPr>
        <w:t xml:space="preserve"> во время практического занятия.</w:t>
      </w:r>
      <w:r>
        <w:rPr>
          <w:sz w:val="22"/>
          <w:szCs w:val="22"/>
        </w:rPr>
        <w:t>.</w:t>
      </w:r>
    </w:p>
    <w:p w:rsidR="00970744" w:rsidRPr="00664F3D" w:rsidRDefault="00970744" w:rsidP="00C81473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При выполнении практических заданий </w:t>
      </w:r>
      <w:r w:rsidRPr="00664F3D">
        <w:rPr>
          <w:sz w:val="22"/>
          <w:szCs w:val="22"/>
        </w:rPr>
        <w:t xml:space="preserve"> студент руководствуется:</w:t>
      </w:r>
    </w:p>
    <w:p w:rsidR="00970744" w:rsidRPr="00230144" w:rsidRDefault="00970744" w:rsidP="00C81473">
      <w:pPr>
        <w:shd w:val="clear" w:color="auto" w:fill="FFFFFF"/>
        <w:ind w:right="12" w:firstLine="709"/>
        <w:rPr>
          <w:sz w:val="22"/>
          <w:szCs w:val="22"/>
        </w:rPr>
      </w:pPr>
      <w:r>
        <w:rPr>
          <w:i/>
          <w:iCs/>
          <w:sz w:val="22"/>
          <w:szCs w:val="22"/>
        </w:rPr>
        <w:t>-</w:t>
      </w:r>
      <w:r>
        <w:rPr>
          <w:sz w:val="22"/>
          <w:szCs w:val="22"/>
        </w:rPr>
        <w:t xml:space="preserve"> методическими указаниями</w:t>
      </w:r>
      <w:r w:rsidRPr="00D74448">
        <w:rPr>
          <w:sz w:val="22"/>
          <w:szCs w:val="22"/>
        </w:rPr>
        <w:t xml:space="preserve"> к практическим занятиямдля студентов экономического факультета направления подготовки</w:t>
      </w:r>
    </w:p>
    <w:p w:rsidR="00970744" w:rsidRPr="00901146" w:rsidRDefault="00970744" w:rsidP="00C81473">
      <w:pPr>
        <w:tabs>
          <w:tab w:val="left" w:pos="709"/>
        </w:tabs>
        <w:spacing w:line="200" w:lineRule="atLeast"/>
        <w:rPr>
          <w:rStyle w:val="a0"/>
          <w:i/>
          <w:iCs/>
          <w:sz w:val="22"/>
          <w:szCs w:val="22"/>
        </w:rPr>
      </w:pPr>
      <w:r>
        <w:rPr>
          <w:sz w:val="22"/>
          <w:szCs w:val="22"/>
        </w:rPr>
        <w:t xml:space="preserve"> «Менеджмент</w:t>
      </w:r>
      <w:r w:rsidRPr="00D74448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профиль «Производственный менеджмент» </w:t>
      </w:r>
      <w:r w:rsidRPr="001F2D85">
        <w:rPr>
          <w:rStyle w:val="a0"/>
          <w:b w:val="0"/>
          <w:bCs w:val="0"/>
          <w:sz w:val="22"/>
          <w:szCs w:val="22"/>
        </w:rPr>
        <w:t>по дисциплине</w:t>
      </w:r>
      <w:r>
        <w:rPr>
          <w:rStyle w:val="a0"/>
          <w:sz w:val="22"/>
          <w:szCs w:val="22"/>
        </w:rPr>
        <w:t>«</w:t>
      </w:r>
      <w:r>
        <w:rPr>
          <w:sz w:val="22"/>
          <w:szCs w:val="22"/>
        </w:rPr>
        <w:t xml:space="preserve">Корпоративная культура» </w:t>
      </w:r>
      <w:r w:rsidRPr="00D74448">
        <w:rPr>
          <w:sz w:val="22"/>
          <w:szCs w:val="22"/>
        </w:rPr>
        <w:t xml:space="preserve">для студентов экономического факультета направления </w:t>
      </w:r>
      <w:r w:rsidRPr="00901146">
        <w:rPr>
          <w:sz w:val="22"/>
          <w:szCs w:val="22"/>
        </w:rPr>
        <w:t xml:space="preserve">подготовки </w:t>
      </w:r>
      <w:r w:rsidRPr="00901146">
        <w:rPr>
          <w:rStyle w:val="a0"/>
          <w:i/>
          <w:iCs/>
          <w:sz w:val="22"/>
          <w:szCs w:val="22"/>
        </w:rPr>
        <w:t>;</w:t>
      </w:r>
    </w:p>
    <w:p w:rsidR="00970744" w:rsidRPr="00664F3D" w:rsidRDefault="00970744" w:rsidP="00C81473">
      <w:pPr>
        <w:tabs>
          <w:tab w:val="left" w:pos="709"/>
        </w:tabs>
        <w:spacing w:line="200" w:lineRule="atLeast"/>
        <w:rPr>
          <w:b/>
          <w:bCs/>
          <w:sz w:val="22"/>
          <w:szCs w:val="22"/>
          <w:u w:val="single"/>
        </w:rPr>
      </w:pPr>
      <w:r w:rsidRPr="00901146">
        <w:rPr>
          <w:b/>
          <w:bCs/>
          <w:i/>
          <w:iCs/>
          <w:sz w:val="22"/>
          <w:szCs w:val="22"/>
        </w:rPr>
        <w:t>Оценка результатов.</w:t>
      </w:r>
      <w:r w:rsidRPr="00901146">
        <w:rPr>
          <w:sz w:val="22"/>
          <w:szCs w:val="22"/>
        </w:rPr>
        <w:t xml:space="preserve"> В течение 5-х дней преподаватель проверяет работы и выставляет оценки</w:t>
      </w:r>
    </w:p>
    <w:p w:rsidR="00970744" w:rsidRDefault="00970744" w:rsidP="008267FB">
      <w:pPr>
        <w:tabs>
          <w:tab w:val="left" w:pos="709"/>
        </w:tabs>
        <w:spacing w:before="120"/>
        <w:ind w:left="540" w:firstLine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2.4. </w:t>
      </w:r>
      <w:r w:rsidRPr="000A65AE">
        <w:rPr>
          <w:b/>
          <w:bCs/>
          <w:sz w:val="24"/>
          <w:szCs w:val="24"/>
        </w:rPr>
        <w:t>Оценочное средство</w:t>
      </w:r>
      <w:r>
        <w:rPr>
          <w:b/>
          <w:bCs/>
          <w:sz w:val="24"/>
          <w:szCs w:val="24"/>
        </w:rPr>
        <w:t>:</w:t>
      </w:r>
      <w:r w:rsidRPr="00F06F6C">
        <w:rPr>
          <w:b/>
          <w:bCs/>
          <w:sz w:val="24"/>
          <w:szCs w:val="24"/>
        </w:rPr>
        <w:t xml:space="preserve"> </w:t>
      </w:r>
      <w:r w:rsidRPr="008E0660">
        <w:rPr>
          <w:sz w:val="22"/>
          <w:szCs w:val="22"/>
        </w:rPr>
        <w:t>Устные ответы по вопросам</w:t>
      </w:r>
    </w:p>
    <w:p w:rsidR="00970744" w:rsidRPr="005152D0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 w:rsidRPr="005152D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3</w:t>
      </w:r>
      <w:r w:rsidRPr="005152D0">
        <w:rPr>
          <w:b/>
          <w:bCs/>
          <w:sz w:val="22"/>
          <w:szCs w:val="22"/>
        </w:rPr>
        <w:t xml:space="preserve">.1. </w:t>
      </w:r>
      <w:r w:rsidRPr="005152D0">
        <w:rPr>
          <w:b/>
          <w:bCs/>
          <w:sz w:val="24"/>
          <w:szCs w:val="24"/>
        </w:rPr>
        <w:t xml:space="preserve">. Содержание: </w:t>
      </w:r>
    </w:p>
    <w:p w:rsidR="00970744" w:rsidRDefault="00970744" w:rsidP="008267FB">
      <w:pPr>
        <w:tabs>
          <w:tab w:val="left" w:pos="709"/>
        </w:tabs>
        <w:spacing w:before="120"/>
        <w:ind w:left="540" w:firstLine="540"/>
        <w:rPr>
          <w:sz w:val="22"/>
          <w:szCs w:val="22"/>
        </w:rPr>
      </w:pPr>
      <w:r w:rsidRPr="00901146">
        <w:rPr>
          <w:sz w:val="22"/>
          <w:szCs w:val="22"/>
        </w:rPr>
        <w:t>Пример контрольных вопросов</w:t>
      </w:r>
      <w:r>
        <w:rPr>
          <w:sz w:val="22"/>
          <w:szCs w:val="22"/>
        </w:rPr>
        <w:t>: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Как определить понятие «культура»?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Из каких основных компонентов культура состоит?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Какова роль идеальных образов в социокультурном процессе?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Какова роль знаний в социокультурном процессе?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Дайте характеристику основных компонентов материальной культуры.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Поясните тезис: «Человек - создатель, хранитель, носитель и потребитель культуры».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Что такое мегакультура?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Что такое субкультура?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Каковы принципы согласования мегакультуры и субкультур?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Каковы принципы согласования разных субкультур в рамках одной мегакультуры?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На конкретных примерах покажите особенности этнических, национальных, конфессиональных культур.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Покажите характерные особенности разных региональных культур России.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Покажите характерные особенности разных муниципальных культур.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Покажите характерные особенности разных профессиональных культур.</w:t>
      </w:r>
    </w:p>
    <w:p w:rsidR="00970744" w:rsidRPr="00A820CB" w:rsidRDefault="00970744" w:rsidP="00A820CB">
      <w:pPr>
        <w:pStyle w:val="11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A820CB">
        <w:rPr>
          <w:sz w:val="22"/>
          <w:szCs w:val="22"/>
        </w:rPr>
        <w:t>Приведите примеры существенных различий в уровне культуры разных слоев общества.</w:t>
      </w:r>
    </w:p>
    <w:p w:rsidR="00970744" w:rsidRDefault="00970744" w:rsidP="008267FB">
      <w:pPr>
        <w:tabs>
          <w:tab w:val="left" w:pos="709"/>
        </w:tabs>
        <w:ind w:firstLine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2.3.2. Критерии и шкала оценки</w:t>
      </w:r>
    </w:p>
    <w:p w:rsidR="00970744" w:rsidRDefault="00970744" w:rsidP="005B12F0">
      <w:pPr>
        <w:tabs>
          <w:tab w:val="left" w:pos="709"/>
        </w:tabs>
        <w:spacing w:line="200" w:lineRule="atLeast"/>
        <w:rPr>
          <w:sz w:val="22"/>
          <w:szCs w:val="22"/>
        </w:rPr>
      </w:pPr>
      <w:r w:rsidRPr="00FF33CA">
        <w:rPr>
          <w:sz w:val="22"/>
          <w:szCs w:val="22"/>
        </w:rPr>
        <w:t>Студент должен ответить на вопросы преподавателя. Преподаватель оценивает правильность ответов с точки зрения понимания студентом</w:t>
      </w:r>
      <w:r>
        <w:rPr>
          <w:sz w:val="22"/>
          <w:szCs w:val="22"/>
        </w:rPr>
        <w:t xml:space="preserve"> сути проблемы.</w:t>
      </w:r>
    </w:p>
    <w:p w:rsidR="00970744" w:rsidRDefault="00970744" w:rsidP="005B12F0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«Отлично» и 15 баллов рейтинговой оценки студент получает за правильный, содержащий четкое обоснование ответ.</w:t>
      </w:r>
    </w:p>
    <w:p w:rsidR="00970744" w:rsidRDefault="00970744" w:rsidP="005B12F0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«Хорошо» и 10 баллов -  при наличии  несущественных недостатков ответа.</w:t>
      </w:r>
    </w:p>
    <w:p w:rsidR="00970744" w:rsidRDefault="00970744" w:rsidP="005B12F0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«Удовлетворительно» и 5 баллов – при наличии значительных недостатков. При этом студент показывает наличие знание наиболее существенных положений.</w:t>
      </w:r>
    </w:p>
    <w:p w:rsidR="00970744" w:rsidRPr="00FF33CA" w:rsidRDefault="00970744" w:rsidP="005B12F0">
      <w:pPr>
        <w:tabs>
          <w:tab w:val="left" w:pos="709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«Неудовлетворительно» - студент не знает существа вопроса.</w:t>
      </w:r>
    </w:p>
    <w:p w:rsidR="00970744" w:rsidRDefault="00970744" w:rsidP="008267FB">
      <w:pPr>
        <w:tabs>
          <w:tab w:val="left" w:pos="709"/>
        </w:tabs>
        <w:ind w:firstLine="426"/>
        <w:jc w:val="left"/>
        <w:rPr>
          <w:b/>
          <w:bCs/>
          <w:sz w:val="24"/>
          <w:szCs w:val="24"/>
        </w:rPr>
      </w:pPr>
    </w:p>
    <w:p w:rsidR="00970744" w:rsidRDefault="00970744" w:rsidP="008267FB">
      <w:pPr>
        <w:tabs>
          <w:tab w:val="left" w:pos="709"/>
        </w:tabs>
        <w:spacing w:line="200" w:lineRule="atLeast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2.3.3. Методические указания по организации и процедуре оценивания</w:t>
      </w:r>
    </w:p>
    <w:p w:rsidR="00970744" w:rsidRPr="00901146" w:rsidRDefault="00970744" w:rsidP="005B12F0">
      <w:pPr>
        <w:tabs>
          <w:tab w:val="left" w:pos="709"/>
        </w:tabs>
        <w:spacing w:line="200" w:lineRule="atLeast"/>
        <w:rPr>
          <w:rStyle w:val="a0"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Организация процедуры оценивания.</w:t>
      </w:r>
      <w:r w:rsidRPr="00664F3D">
        <w:rPr>
          <w:sz w:val="22"/>
          <w:szCs w:val="22"/>
        </w:rPr>
        <w:t xml:space="preserve"> Студент</w:t>
      </w:r>
      <w:r>
        <w:rPr>
          <w:sz w:val="22"/>
          <w:szCs w:val="22"/>
        </w:rPr>
        <w:t xml:space="preserve"> устно отвечает на </w:t>
      </w:r>
      <w:r w:rsidRPr="00664F3D">
        <w:rPr>
          <w:sz w:val="22"/>
          <w:szCs w:val="22"/>
        </w:rPr>
        <w:t xml:space="preserve">  практ</w:t>
      </w:r>
      <w:r>
        <w:rPr>
          <w:sz w:val="22"/>
          <w:szCs w:val="22"/>
        </w:rPr>
        <w:t xml:space="preserve">ических занятиях в </w:t>
      </w:r>
      <w:r w:rsidRPr="00022BFA">
        <w:rPr>
          <w:sz w:val="22"/>
          <w:szCs w:val="22"/>
        </w:rPr>
        <w:t>1</w:t>
      </w:r>
      <w:r>
        <w:rPr>
          <w:sz w:val="22"/>
          <w:szCs w:val="22"/>
        </w:rPr>
        <w:t xml:space="preserve">, 3, 4, 12, 13 </w:t>
      </w:r>
      <w:r w:rsidRPr="00022BFA">
        <w:rPr>
          <w:sz w:val="22"/>
          <w:szCs w:val="22"/>
        </w:rPr>
        <w:t>недели</w:t>
      </w:r>
      <w:r>
        <w:rPr>
          <w:sz w:val="22"/>
          <w:szCs w:val="22"/>
        </w:rPr>
        <w:t xml:space="preserve"> 4</w:t>
      </w:r>
      <w:r w:rsidRPr="00664F3D">
        <w:rPr>
          <w:sz w:val="22"/>
          <w:szCs w:val="22"/>
        </w:rPr>
        <w:t xml:space="preserve">-го семестра. </w:t>
      </w:r>
    </w:p>
    <w:p w:rsidR="00970744" w:rsidRPr="00664F3D" w:rsidRDefault="00970744" w:rsidP="005B12F0">
      <w:pPr>
        <w:tabs>
          <w:tab w:val="left" w:pos="709"/>
        </w:tabs>
        <w:spacing w:line="200" w:lineRule="atLeast"/>
        <w:rPr>
          <w:b/>
          <w:bCs/>
          <w:sz w:val="22"/>
          <w:szCs w:val="22"/>
          <w:u w:val="single"/>
        </w:rPr>
      </w:pPr>
      <w:r w:rsidRPr="00045912">
        <w:rPr>
          <w:b/>
          <w:bCs/>
          <w:i/>
          <w:iCs/>
          <w:sz w:val="22"/>
          <w:szCs w:val="22"/>
        </w:rPr>
        <w:t>Оценка результатов.</w:t>
      </w:r>
      <w:r w:rsidRPr="00045912">
        <w:rPr>
          <w:sz w:val="22"/>
          <w:szCs w:val="22"/>
        </w:rPr>
        <w:t xml:space="preserve"> По результатам ответов преподаватель выставляет оценки</w:t>
      </w:r>
    </w:p>
    <w:p w:rsidR="00970744" w:rsidRDefault="00970744" w:rsidP="008267FB">
      <w:pPr>
        <w:tabs>
          <w:tab w:val="left" w:pos="709"/>
        </w:tabs>
        <w:spacing w:before="120"/>
        <w:ind w:left="540"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2.4. </w:t>
      </w:r>
      <w:r w:rsidRPr="000A65AE">
        <w:rPr>
          <w:b/>
          <w:bCs/>
          <w:sz w:val="24"/>
          <w:szCs w:val="24"/>
        </w:rPr>
        <w:t>Оценочное средство</w:t>
      </w:r>
      <w:r>
        <w:rPr>
          <w:b/>
          <w:bCs/>
          <w:sz w:val="24"/>
          <w:szCs w:val="24"/>
        </w:rPr>
        <w:t xml:space="preserve">: </w:t>
      </w:r>
      <w:r>
        <w:rPr>
          <w:sz w:val="22"/>
          <w:szCs w:val="22"/>
        </w:rPr>
        <w:t>Итоговый тест.</w:t>
      </w:r>
    </w:p>
    <w:p w:rsidR="00970744" w:rsidRDefault="00970744" w:rsidP="008267FB">
      <w:pPr>
        <w:tabs>
          <w:tab w:val="left" w:pos="709"/>
        </w:tabs>
        <w:spacing w:before="120"/>
        <w:ind w:left="993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 xml:space="preserve">2.4.1. </w:t>
      </w:r>
      <w:r w:rsidRPr="000A65A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 Содержание: </w:t>
      </w:r>
    </w:p>
    <w:p w:rsidR="00970744" w:rsidRDefault="00970744" w:rsidP="008267FB">
      <w:pPr>
        <w:tabs>
          <w:tab w:val="left" w:pos="709"/>
        </w:tabs>
        <w:spacing w:before="120"/>
        <w:ind w:left="993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Тест </w:t>
      </w:r>
      <w:r>
        <w:rPr>
          <w:sz w:val="24"/>
          <w:szCs w:val="24"/>
        </w:rPr>
        <w:t>содержит 20 вопросов.</w:t>
      </w:r>
    </w:p>
    <w:p w:rsidR="00970744" w:rsidRDefault="00970744" w:rsidP="008267FB">
      <w:pPr>
        <w:tabs>
          <w:tab w:val="left" w:pos="709"/>
        </w:tabs>
        <w:spacing w:before="120"/>
        <w:ind w:left="993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1. Изучение ценностной ориентации базируется на методе: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социологический опрос,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статистическая оценка,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Экспертная оценка.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2. Изучение проявлений организационной культуры: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социологический опрос,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статистическая оценка,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Экспертная оценка.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3. К организационным ценностям относятся: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инициативность,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прибыль,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гарантии занятости.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4. Организация типа «</w:t>
      </w:r>
      <w:r w:rsidRPr="00D82953">
        <w:rPr>
          <w:sz w:val="22"/>
          <w:szCs w:val="22"/>
          <w:lang w:val="en-US"/>
        </w:rPr>
        <w:t>Z</w:t>
      </w:r>
      <w:r w:rsidRPr="00D82953">
        <w:rPr>
          <w:sz w:val="22"/>
          <w:szCs w:val="22"/>
        </w:rPr>
        <w:t>» представлена в модели: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Питерса-Уотермана,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Оучи,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Сате,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Г. Ховстида.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5. Оценка национальной  организационной культуры дается в модели: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Питерса-Уотермана,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Оучи,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Сате,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Г. Ховстида.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6. Сильная культура – это: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Культура, направленная на реализацию миссии,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Культура, имеющая высокую разделяемость,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Культура, подкрепляемая властными решениями.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7. Слабая культура – это: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противоречащая позиции руководства,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имеющая слабую разделяемость,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не способствующая развитию.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8. Для рыночной организации гиперсильная культура: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Желательна,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Нежелательна,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В.Безразлична.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9. Пассивная культура не допускает: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эффективной работы,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инициативы,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тесного взаимодействия.</w:t>
      </w:r>
    </w:p>
    <w:p w:rsidR="00970744" w:rsidRPr="00D82953" w:rsidRDefault="00970744" w:rsidP="00D8295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D82953">
        <w:rPr>
          <w:sz w:val="22"/>
          <w:szCs w:val="22"/>
        </w:rPr>
        <w:t>0. Оценка активности / пассивности организационной культуры может быть основана на:</w:t>
      </w:r>
      <w:r>
        <w:rPr>
          <w:sz w:val="22"/>
          <w:szCs w:val="22"/>
        </w:rPr>
        <w:t>1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А. социологическом опросе,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Б. экспертных оценках,</w:t>
      </w:r>
    </w:p>
    <w:p w:rsidR="00970744" w:rsidRPr="00D82953" w:rsidRDefault="00970744" w:rsidP="00D82953">
      <w:pPr>
        <w:rPr>
          <w:sz w:val="22"/>
          <w:szCs w:val="22"/>
        </w:rPr>
      </w:pPr>
      <w:r w:rsidRPr="00D82953">
        <w:rPr>
          <w:sz w:val="22"/>
          <w:szCs w:val="22"/>
        </w:rPr>
        <w:t>В. как на социологическом опросе, так  и на экспертных оценках.</w:t>
      </w:r>
    </w:p>
    <w:p w:rsidR="00970744" w:rsidRPr="00C4472B" w:rsidRDefault="00970744" w:rsidP="008267FB">
      <w:pPr>
        <w:tabs>
          <w:tab w:val="left" w:pos="709"/>
        </w:tabs>
        <w:spacing w:before="120"/>
        <w:ind w:left="567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</w:t>
      </w:r>
      <w:r w:rsidRPr="00C4472B">
        <w:rPr>
          <w:b/>
          <w:bCs/>
          <w:sz w:val="24"/>
          <w:szCs w:val="24"/>
        </w:rPr>
        <w:t>.2. Критерии, шкала оценки и методические указания по организации и процедуре оценивания</w:t>
      </w:r>
    </w:p>
    <w:p w:rsidR="00970744" w:rsidRPr="00FA19AD" w:rsidRDefault="00970744" w:rsidP="00FA19AD">
      <w:pPr>
        <w:shd w:val="clear" w:color="auto" w:fill="FFFFFF"/>
        <w:ind w:left="567" w:right="11" w:firstLine="0"/>
        <w:jc w:val="left"/>
        <w:rPr>
          <w:sz w:val="22"/>
          <w:szCs w:val="22"/>
        </w:rPr>
      </w:pPr>
      <w:r w:rsidRPr="00FA19AD">
        <w:rPr>
          <w:sz w:val="22"/>
          <w:szCs w:val="22"/>
        </w:rPr>
        <w:t>Основным критерием оценки является количество правильных ответов.</w:t>
      </w:r>
    </w:p>
    <w:p w:rsidR="00970744" w:rsidRPr="00FA19AD" w:rsidRDefault="00970744" w:rsidP="00FA19AD">
      <w:pPr>
        <w:shd w:val="clear" w:color="auto" w:fill="FFFFFF"/>
        <w:ind w:left="567" w:right="11" w:firstLine="0"/>
        <w:jc w:val="left"/>
        <w:rPr>
          <w:sz w:val="22"/>
          <w:szCs w:val="22"/>
        </w:rPr>
      </w:pPr>
      <w:r w:rsidRPr="00FA19AD">
        <w:rPr>
          <w:sz w:val="22"/>
          <w:szCs w:val="22"/>
        </w:rPr>
        <w:t>«Отлично» и 75 баллов рейтинговой оценки – 85% и более правильных ответов.</w:t>
      </w:r>
    </w:p>
    <w:p w:rsidR="00970744" w:rsidRPr="00FA19AD" w:rsidRDefault="00970744" w:rsidP="00FA19AD">
      <w:pPr>
        <w:shd w:val="clear" w:color="auto" w:fill="FFFFFF"/>
        <w:ind w:left="567" w:right="11" w:firstLine="0"/>
        <w:jc w:val="left"/>
        <w:rPr>
          <w:sz w:val="22"/>
          <w:szCs w:val="22"/>
        </w:rPr>
      </w:pPr>
      <w:r w:rsidRPr="00FA19AD">
        <w:rPr>
          <w:sz w:val="22"/>
          <w:szCs w:val="22"/>
        </w:rPr>
        <w:t>«Хорошо» и 50 баллов – 70% - 84% правильных ответов.</w:t>
      </w:r>
    </w:p>
    <w:p w:rsidR="00970744" w:rsidRDefault="00970744" w:rsidP="00FA19AD">
      <w:pPr>
        <w:shd w:val="clear" w:color="auto" w:fill="FFFFFF"/>
        <w:ind w:left="567" w:right="11" w:firstLine="0"/>
        <w:jc w:val="left"/>
        <w:rPr>
          <w:sz w:val="22"/>
          <w:szCs w:val="22"/>
        </w:rPr>
      </w:pPr>
      <w:r w:rsidRPr="00FA19AD">
        <w:rPr>
          <w:sz w:val="22"/>
          <w:szCs w:val="22"/>
        </w:rPr>
        <w:t>«Удовлетворительно» - и 25 баллов – 50%-69% правильных ответов.</w:t>
      </w:r>
    </w:p>
    <w:p w:rsidR="00970744" w:rsidRDefault="00970744" w:rsidP="00FA19AD">
      <w:pPr>
        <w:shd w:val="clear" w:color="auto" w:fill="FFFFFF"/>
        <w:ind w:left="567" w:right="11" w:firstLine="0"/>
        <w:jc w:val="left"/>
        <w:rPr>
          <w:sz w:val="22"/>
          <w:szCs w:val="22"/>
        </w:rPr>
      </w:pPr>
    </w:p>
    <w:p w:rsidR="00970744" w:rsidRDefault="00970744" w:rsidP="00FA19AD">
      <w:pPr>
        <w:shd w:val="clear" w:color="auto" w:fill="FFFFFF"/>
        <w:ind w:right="12" w:firstLine="70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2.5</w:t>
      </w:r>
      <w:r>
        <w:rPr>
          <w:b/>
          <w:bCs/>
          <w:sz w:val="24"/>
          <w:szCs w:val="24"/>
        </w:rPr>
        <w:t>. </w:t>
      </w:r>
      <w:r w:rsidRPr="000A65AE">
        <w:rPr>
          <w:b/>
          <w:bCs/>
          <w:sz w:val="24"/>
          <w:szCs w:val="24"/>
        </w:rPr>
        <w:t>Оценочное средство:</w:t>
      </w:r>
      <w:r w:rsidRPr="00F06F6C">
        <w:rPr>
          <w:b/>
          <w:bCs/>
          <w:sz w:val="24"/>
          <w:szCs w:val="24"/>
        </w:rPr>
        <w:t xml:space="preserve"> </w:t>
      </w:r>
      <w:r>
        <w:rPr>
          <w:sz w:val="22"/>
          <w:szCs w:val="22"/>
        </w:rPr>
        <w:t>вопросы к устному зачету.</w:t>
      </w:r>
    </w:p>
    <w:p w:rsidR="00970744" w:rsidRDefault="00970744" w:rsidP="00FA19AD">
      <w:pPr>
        <w:tabs>
          <w:tab w:val="left" w:pos="709"/>
        </w:tabs>
        <w:ind w:left="993" w:firstLine="0"/>
        <w:jc w:val="left"/>
        <w:rPr>
          <w:b/>
          <w:bCs/>
          <w:sz w:val="24"/>
          <w:szCs w:val="24"/>
        </w:rPr>
      </w:pPr>
      <w:r w:rsidRPr="000A65AE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5</w:t>
      </w:r>
      <w:r w:rsidRPr="000A65AE">
        <w:rPr>
          <w:b/>
          <w:bCs/>
          <w:sz w:val="24"/>
          <w:szCs w:val="24"/>
        </w:rPr>
        <w:t>.1.</w:t>
      </w:r>
      <w:r>
        <w:rPr>
          <w:b/>
          <w:bCs/>
          <w:sz w:val="24"/>
          <w:szCs w:val="24"/>
        </w:rPr>
        <w:t xml:space="preserve"> Содержание: </w:t>
      </w:r>
    </w:p>
    <w:p w:rsidR="00970744" w:rsidRPr="002633F8" w:rsidRDefault="00970744" w:rsidP="00FA19AD">
      <w:pPr>
        <w:rPr>
          <w:b/>
          <w:bCs/>
          <w:sz w:val="22"/>
          <w:szCs w:val="22"/>
        </w:rPr>
      </w:pPr>
      <w:r w:rsidRPr="002633F8">
        <w:rPr>
          <w:b/>
          <w:bCs/>
          <w:sz w:val="22"/>
          <w:szCs w:val="22"/>
        </w:rPr>
        <w:t xml:space="preserve">Вопросы к </w:t>
      </w:r>
      <w:r>
        <w:rPr>
          <w:b/>
          <w:bCs/>
          <w:sz w:val="22"/>
          <w:szCs w:val="22"/>
        </w:rPr>
        <w:t>зачету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Понятие культуры.                     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Строение системы "Культура".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Структуризация общей культуры.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Мегакультура и субкультура.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Особенности национальной культуры России.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Понятие организационной культуры.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Строение системы "Организационная культура".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Организационные ценности.              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Проявления организационной культуры в жизнедеятельности организации                                          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Декларации культурных установок.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Вещественная составляющая организационной культуры.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активные и пассивные      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сильные и слабые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 Культуры динамические и статические.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целенаправленные и неориентированные.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>Культуры экстравертные и интравертные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открытые и закрытые.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конформистские и конфронтационные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Культуры субъективистские и объективистские.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>Культуры индивидуалистские и коллективисткие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Позитивные и негативные субкультуры.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Сате.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Питерса-Уотермана.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Парсонса.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Квина-Рорбаха.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Ховстида.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Лэйн-Дистефано. </w:t>
      </w:r>
    </w:p>
    <w:p w:rsidR="00970744" w:rsidRPr="009C0FDD" w:rsidRDefault="00970744" w:rsidP="00FA19AD">
      <w:pPr>
        <w:numPr>
          <w:ilvl w:val="0"/>
          <w:numId w:val="8"/>
        </w:numPr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Оучи. 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720"/>
        </w:tabs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Модель активной / пассивной организационной культуры               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720"/>
        </w:tabs>
        <w:ind w:left="357" w:hanging="357"/>
        <w:rPr>
          <w:sz w:val="22"/>
          <w:szCs w:val="22"/>
        </w:rPr>
      </w:pPr>
      <w:r w:rsidRPr="009C0FDD">
        <w:rPr>
          <w:spacing w:val="4"/>
          <w:sz w:val="22"/>
          <w:szCs w:val="22"/>
        </w:rPr>
        <w:t xml:space="preserve">Оценка состояния организационной культуры на основе социологического опроса                                             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720"/>
        </w:tabs>
        <w:ind w:left="357" w:hanging="357"/>
        <w:rPr>
          <w:sz w:val="22"/>
          <w:szCs w:val="22"/>
        </w:rPr>
      </w:pPr>
      <w:r w:rsidRPr="009C0FDD">
        <w:rPr>
          <w:spacing w:val="6"/>
          <w:sz w:val="22"/>
          <w:szCs w:val="22"/>
        </w:rPr>
        <w:t>Оценка состояния организационной культуры на основе экспертных оценок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720"/>
        </w:tabs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Структура организационной культуры предприятия    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720"/>
        </w:tabs>
        <w:ind w:left="357" w:hanging="357"/>
        <w:rPr>
          <w:sz w:val="22"/>
          <w:szCs w:val="22"/>
        </w:rPr>
      </w:pPr>
      <w:r w:rsidRPr="009C0FDD">
        <w:rPr>
          <w:sz w:val="22"/>
          <w:szCs w:val="22"/>
        </w:rPr>
        <w:t xml:space="preserve">Организационная культура и результативность деятельности   </w:t>
      </w:r>
    </w:p>
    <w:p w:rsidR="00970744" w:rsidRPr="009C0FDD" w:rsidRDefault="00970744" w:rsidP="00FA19AD">
      <w:pPr>
        <w:numPr>
          <w:ilvl w:val="0"/>
          <w:numId w:val="8"/>
        </w:numPr>
        <w:tabs>
          <w:tab w:val="num" w:pos="426"/>
        </w:tabs>
        <w:ind w:left="357" w:hanging="357"/>
        <w:rPr>
          <w:spacing w:val="10"/>
          <w:sz w:val="22"/>
          <w:szCs w:val="22"/>
        </w:rPr>
      </w:pPr>
      <w:r w:rsidRPr="009C0FDD">
        <w:rPr>
          <w:sz w:val="22"/>
          <w:szCs w:val="22"/>
        </w:rPr>
        <w:t>Принципы</w:t>
      </w:r>
      <w:r w:rsidRPr="009C0FDD">
        <w:rPr>
          <w:spacing w:val="-10"/>
          <w:sz w:val="22"/>
          <w:szCs w:val="22"/>
        </w:rPr>
        <w:t xml:space="preserve"> формирования рациональной организационной культуры</w:t>
      </w:r>
    </w:p>
    <w:p w:rsidR="00970744" w:rsidRDefault="00970744" w:rsidP="00FA19AD">
      <w:pPr>
        <w:spacing w:before="120"/>
        <w:ind w:left="567" w:firstLine="0"/>
        <w:rPr>
          <w:b/>
          <w:bCs/>
          <w:sz w:val="24"/>
          <w:szCs w:val="24"/>
        </w:rPr>
      </w:pPr>
    </w:p>
    <w:p w:rsidR="00970744" w:rsidRDefault="00970744" w:rsidP="00FA19AD">
      <w:pPr>
        <w:numPr>
          <w:ilvl w:val="0"/>
          <w:numId w:val="3"/>
        </w:numPr>
        <w:spacing w:before="120"/>
        <w:rPr>
          <w:b/>
          <w:bCs/>
          <w:sz w:val="24"/>
          <w:szCs w:val="24"/>
        </w:rPr>
      </w:pPr>
      <w:r w:rsidRPr="004D53D9">
        <w:rPr>
          <w:b/>
          <w:bCs/>
          <w:sz w:val="24"/>
          <w:szCs w:val="24"/>
        </w:rPr>
        <w:t>Критерии получения ст</w:t>
      </w:r>
      <w:r>
        <w:rPr>
          <w:b/>
          <w:bCs/>
          <w:sz w:val="24"/>
          <w:szCs w:val="24"/>
        </w:rPr>
        <w:t xml:space="preserve">удентом зачета по дисциплине 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b/>
          <w:bCs/>
          <w:sz w:val="22"/>
          <w:szCs w:val="22"/>
        </w:rPr>
        <w:t xml:space="preserve">Итоговый контроль </w:t>
      </w:r>
      <w:r w:rsidRPr="00A913E9">
        <w:rPr>
          <w:sz w:val="22"/>
          <w:szCs w:val="22"/>
        </w:rPr>
        <w:t>осуществляется в форме зачета (4 семестр).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>Активность студента на занятиях оценивается на основе выполненных студентом работ и заданий, предусмотренных данной рабочей программой дисциплины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>Текущий контроль и итоговый контроль по дисциплине тесно связаны между собой системой рейтинговой оценки.</w:t>
      </w:r>
    </w:p>
    <w:p w:rsidR="00970744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 xml:space="preserve">Оценка дается по 1000-балльной шкале. </w:t>
      </w:r>
      <w:r>
        <w:rPr>
          <w:sz w:val="22"/>
          <w:szCs w:val="22"/>
        </w:rPr>
        <w:t xml:space="preserve">Для получения зачета студент должен набрать не менее 500 баллов. 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 xml:space="preserve">Максимальное количество баллов, получаемых за работу в семестре – 500. 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>Оценка за работу в семестре осуществляется по следующим направлениям:</w:t>
      </w:r>
    </w:p>
    <w:p w:rsidR="00970744" w:rsidRPr="00A913E9" w:rsidRDefault="00970744" w:rsidP="00FA19AD">
      <w:pPr>
        <w:numPr>
          <w:ilvl w:val="0"/>
          <w:numId w:val="9"/>
        </w:numPr>
        <w:rPr>
          <w:sz w:val="22"/>
          <w:szCs w:val="22"/>
        </w:rPr>
      </w:pPr>
      <w:r w:rsidRPr="00A913E9">
        <w:rPr>
          <w:sz w:val="22"/>
          <w:szCs w:val="22"/>
        </w:rPr>
        <w:t xml:space="preserve">Посещаемость – до 200 баллов. </w:t>
      </w:r>
    </w:p>
    <w:p w:rsidR="00970744" w:rsidRPr="00A913E9" w:rsidRDefault="00970744" w:rsidP="00FA19AD">
      <w:pPr>
        <w:numPr>
          <w:ilvl w:val="0"/>
          <w:numId w:val="9"/>
        </w:numPr>
        <w:rPr>
          <w:sz w:val="22"/>
          <w:szCs w:val="22"/>
        </w:rPr>
      </w:pPr>
      <w:r w:rsidRPr="00A913E9">
        <w:rPr>
          <w:sz w:val="22"/>
          <w:szCs w:val="22"/>
        </w:rPr>
        <w:t>Активность на занятиях – до 100 баллов.</w:t>
      </w:r>
    </w:p>
    <w:p w:rsidR="00970744" w:rsidRPr="00A913E9" w:rsidRDefault="00970744" w:rsidP="00FA19AD">
      <w:pPr>
        <w:numPr>
          <w:ilvl w:val="0"/>
          <w:numId w:val="9"/>
        </w:numPr>
        <w:rPr>
          <w:sz w:val="22"/>
          <w:szCs w:val="22"/>
        </w:rPr>
      </w:pPr>
      <w:r w:rsidRPr="00A913E9">
        <w:rPr>
          <w:sz w:val="22"/>
          <w:szCs w:val="22"/>
        </w:rPr>
        <w:t>Выполнение домашних практических заданий – до 100 баллов.</w:t>
      </w:r>
    </w:p>
    <w:p w:rsidR="00970744" w:rsidRPr="00A913E9" w:rsidRDefault="00970744" w:rsidP="00FA19AD">
      <w:pPr>
        <w:numPr>
          <w:ilvl w:val="0"/>
          <w:numId w:val="9"/>
        </w:numPr>
        <w:rPr>
          <w:sz w:val="22"/>
          <w:szCs w:val="22"/>
        </w:rPr>
      </w:pPr>
      <w:r w:rsidRPr="00A913E9">
        <w:rPr>
          <w:sz w:val="22"/>
          <w:szCs w:val="22"/>
        </w:rPr>
        <w:t>Итоговый тест по дисциплине – до 100 баллов.</w:t>
      </w:r>
    </w:p>
    <w:p w:rsidR="00970744" w:rsidRPr="00A913E9" w:rsidRDefault="00970744" w:rsidP="00FA19AD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>Оценка знаний на зачете (до 500 баллов) дается на основании устных ответов на теоретические вопросы и выполнения практических заданий.</w:t>
      </w:r>
    </w:p>
    <w:p w:rsidR="00970744" w:rsidRPr="004466D1" w:rsidRDefault="00970744" w:rsidP="004466D1">
      <w:pPr>
        <w:ind w:firstLine="709"/>
        <w:rPr>
          <w:sz w:val="22"/>
          <w:szCs w:val="22"/>
        </w:rPr>
      </w:pPr>
      <w:r w:rsidRPr="004466D1">
        <w:rPr>
          <w:sz w:val="22"/>
          <w:szCs w:val="22"/>
        </w:rPr>
        <w:t>Задание на зачет включает 2 теоретических вопроса. Оценка знаний на зачете дается на основании устных ответов на теоретические вопросы. Максимальная оценка за каждый вопрос 250 баллов.</w:t>
      </w:r>
    </w:p>
    <w:p w:rsidR="00970744" w:rsidRPr="004466D1" w:rsidRDefault="00970744" w:rsidP="00404D81">
      <w:pPr>
        <w:ind w:firstLine="709"/>
        <w:rPr>
          <w:sz w:val="22"/>
          <w:szCs w:val="22"/>
        </w:rPr>
      </w:pPr>
      <w:r w:rsidRPr="00A913E9">
        <w:rPr>
          <w:sz w:val="22"/>
          <w:szCs w:val="22"/>
        </w:rPr>
        <w:t xml:space="preserve">Зачет проводится в устной форме. </w:t>
      </w:r>
      <w:r w:rsidRPr="004466D1">
        <w:rPr>
          <w:sz w:val="22"/>
          <w:szCs w:val="22"/>
        </w:rPr>
        <w:t xml:space="preserve">Основой для определения оценки служит уровень усвоения студентами материала, предусмотренного данной рабочей программой. </w:t>
      </w:r>
    </w:p>
    <w:p w:rsidR="00970744" w:rsidRPr="00E905D9" w:rsidRDefault="00970744" w:rsidP="004466D1">
      <w:pPr>
        <w:ind w:firstLine="709"/>
        <w:rPr>
          <w:sz w:val="22"/>
          <w:szCs w:val="22"/>
        </w:rPr>
      </w:pPr>
      <w:r w:rsidRPr="004466D1">
        <w:rPr>
          <w:sz w:val="22"/>
          <w:szCs w:val="22"/>
        </w:rPr>
        <w:t xml:space="preserve">«Зачтено» или «незачтено» по дисциплине определяется итоговым рейтингом студента, в котором суммируются оценки по итогам работы в семестре и оценки, непосредственно полученные на </w:t>
      </w:r>
      <w:r>
        <w:rPr>
          <w:sz w:val="22"/>
          <w:szCs w:val="22"/>
        </w:rPr>
        <w:t>зачете</w:t>
      </w:r>
      <w:r w:rsidRPr="004466D1">
        <w:rPr>
          <w:sz w:val="22"/>
          <w:szCs w:val="22"/>
        </w:rPr>
        <w:t>. При 500 баллах и выше студент получает «зачтено», менее 500 баллов – «незачтено».</w:t>
      </w:r>
    </w:p>
    <w:p w:rsidR="00970744" w:rsidRPr="00E905D9" w:rsidRDefault="00970744" w:rsidP="00F06F6C">
      <w:pPr>
        <w:ind w:firstLine="709"/>
        <w:rPr>
          <w:sz w:val="22"/>
          <w:szCs w:val="22"/>
        </w:rPr>
      </w:pPr>
    </w:p>
    <w:p w:rsidR="00970744" w:rsidRDefault="00970744" w:rsidP="00F06F6C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Автор-составитель</w:t>
      </w:r>
      <w:r w:rsidRPr="009733FE">
        <w:rPr>
          <w:b/>
          <w:bCs/>
          <w:sz w:val="24"/>
          <w:szCs w:val="24"/>
        </w:rPr>
        <w:t xml:space="preserve"> ФОС:</w:t>
      </w:r>
    </w:p>
    <w:p w:rsidR="00970744" w:rsidRPr="009733FE" w:rsidRDefault="00970744" w:rsidP="00F06F6C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Д.э.н.профессор кафедры менеджмента   В. И. Куликов</w:t>
      </w:r>
    </w:p>
    <w:p w:rsidR="00970744" w:rsidRPr="00F06F6C" w:rsidRDefault="00970744" w:rsidP="004466D1">
      <w:pPr>
        <w:ind w:firstLine="709"/>
        <w:rPr>
          <w:sz w:val="22"/>
          <w:szCs w:val="22"/>
        </w:rPr>
      </w:pPr>
    </w:p>
    <w:p w:rsidR="00970744" w:rsidRDefault="00970744" w:rsidP="00F06F6C">
      <w:pPr>
        <w:spacing w:before="120"/>
        <w:ind w:left="567" w:firstLine="0"/>
        <w:rPr>
          <w:b/>
          <w:bCs/>
          <w:sz w:val="24"/>
          <w:szCs w:val="24"/>
        </w:rPr>
      </w:pPr>
    </w:p>
    <w:p w:rsidR="00970744" w:rsidRPr="00F06F6C" w:rsidRDefault="00970744" w:rsidP="004466D1">
      <w:pPr>
        <w:ind w:firstLine="709"/>
        <w:rPr>
          <w:sz w:val="22"/>
          <w:szCs w:val="22"/>
        </w:rPr>
      </w:pPr>
    </w:p>
    <w:sectPr w:rsidR="00970744" w:rsidRPr="00F06F6C" w:rsidSect="0011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BodyTextInden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1">
    <w:nsid w:val="1B5C58A5"/>
    <w:multiLevelType w:val="multilevel"/>
    <w:tmpl w:val="6082DC9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C0B0046"/>
    <w:multiLevelType w:val="singleLevel"/>
    <w:tmpl w:val="8F54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E645D2"/>
    <w:multiLevelType w:val="hybridMultilevel"/>
    <w:tmpl w:val="25BAC86E"/>
    <w:lvl w:ilvl="0" w:tplc="91C01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EB0B24"/>
    <w:multiLevelType w:val="multilevel"/>
    <w:tmpl w:val="32C052A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5">
    <w:nsid w:val="39A06A78"/>
    <w:multiLevelType w:val="hybridMultilevel"/>
    <w:tmpl w:val="84E60F42"/>
    <w:lvl w:ilvl="0" w:tplc="75B4F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943660C"/>
    <w:multiLevelType w:val="hybridMultilevel"/>
    <w:tmpl w:val="CA78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E69D3"/>
    <w:multiLevelType w:val="hybridMultilevel"/>
    <w:tmpl w:val="2C5C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64997"/>
    <w:multiLevelType w:val="hybridMultilevel"/>
    <w:tmpl w:val="B8E48B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7FB"/>
    <w:rsid w:val="00022BFA"/>
    <w:rsid w:val="00045912"/>
    <w:rsid w:val="00090424"/>
    <w:rsid w:val="000A65AE"/>
    <w:rsid w:val="000B533B"/>
    <w:rsid w:val="000C3EAA"/>
    <w:rsid w:val="000E0A04"/>
    <w:rsid w:val="00114F31"/>
    <w:rsid w:val="00161472"/>
    <w:rsid w:val="001F2D85"/>
    <w:rsid w:val="00210A79"/>
    <w:rsid w:val="0021343B"/>
    <w:rsid w:val="00217C0A"/>
    <w:rsid w:val="00227136"/>
    <w:rsid w:val="00230144"/>
    <w:rsid w:val="002401B8"/>
    <w:rsid w:val="0026006F"/>
    <w:rsid w:val="002633F8"/>
    <w:rsid w:val="002A3F2A"/>
    <w:rsid w:val="002B5346"/>
    <w:rsid w:val="002C65ED"/>
    <w:rsid w:val="002C6C92"/>
    <w:rsid w:val="00303B2F"/>
    <w:rsid w:val="00324550"/>
    <w:rsid w:val="003B4F65"/>
    <w:rsid w:val="003C0E8C"/>
    <w:rsid w:val="003F0284"/>
    <w:rsid w:val="00404D81"/>
    <w:rsid w:val="004466D1"/>
    <w:rsid w:val="004574EE"/>
    <w:rsid w:val="00476159"/>
    <w:rsid w:val="0047708F"/>
    <w:rsid w:val="004854E6"/>
    <w:rsid w:val="00490AED"/>
    <w:rsid w:val="00494647"/>
    <w:rsid w:val="004B4B07"/>
    <w:rsid w:val="004D53D9"/>
    <w:rsid w:val="004D6363"/>
    <w:rsid w:val="004E0942"/>
    <w:rsid w:val="005152D0"/>
    <w:rsid w:val="00524679"/>
    <w:rsid w:val="005328D7"/>
    <w:rsid w:val="00540DBF"/>
    <w:rsid w:val="005A2ADB"/>
    <w:rsid w:val="005B12F0"/>
    <w:rsid w:val="005B5749"/>
    <w:rsid w:val="005E419C"/>
    <w:rsid w:val="006526D5"/>
    <w:rsid w:val="00664F3D"/>
    <w:rsid w:val="0069697C"/>
    <w:rsid w:val="00747924"/>
    <w:rsid w:val="00770C87"/>
    <w:rsid w:val="007C160F"/>
    <w:rsid w:val="007F6E1F"/>
    <w:rsid w:val="00815538"/>
    <w:rsid w:val="008267FB"/>
    <w:rsid w:val="00863E73"/>
    <w:rsid w:val="008B5B40"/>
    <w:rsid w:val="008D000F"/>
    <w:rsid w:val="008E0660"/>
    <w:rsid w:val="00901146"/>
    <w:rsid w:val="0090126E"/>
    <w:rsid w:val="00970744"/>
    <w:rsid w:val="00972EBF"/>
    <w:rsid w:val="009733FE"/>
    <w:rsid w:val="009959BC"/>
    <w:rsid w:val="009C0FDD"/>
    <w:rsid w:val="00A820CB"/>
    <w:rsid w:val="00A913E9"/>
    <w:rsid w:val="00AF0E37"/>
    <w:rsid w:val="00AF5717"/>
    <w:rsid w:val="00B16D09"/>
    <w:rsid w:val="00B84E49"/>
    <w:rsid w:val="00BA3FCE"/>
    <w:rsid w:val="00C25303"/>
    <w:rsid w:val="00C4472B"/>
    <w:rsid w:val="00C62257"/>
    <w:rsid w:val="00C73B9B"/>
    <w:rsid w:val="00C81473"/>
    <w:rsid w:val="00C83064"/>
    <w:rsid w:val="00C87AC3"/>
    <w:rsid w:val="00C933D1"/>
    <w:rsid w:val="00CC6A4E"/>
    <w:rsid w:val="00CF3A50"/>
    <w:rsid w:val="00D23A1A"/>
    <w:rsid w:val="00D43E7A"/>
    <w:rsid w:val="00D74448"/>
    <w:rsid w:val="00D82953"/>
    <w:rsid w:val="00DA307B"/>
    <w:rsid w:val="00DD4044"/>
    <w:rsid w:val="00E42CAD"/>
    <w:rsid w:val="00E905D9"/>
    <w:rsid w:val="00ED6B90"/>
    <w:rsid w:val="00EE1FBC"/>
    <w:rsid w:val="00F021B3"/>
    <w:rsid w:val="00F06F6C"/>
    <w:rsid w:val="00F100FA"/>
    <w:rsid w:val="00F90D06"/>
    <w:rsid w:val="00FA19AD"/>
    <w:rsid w:val="00FF0CB0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FB"/>
    <w:pPr>
      <w:ind w:firstLine="567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006F"/>
    <w:pPr>
      <w:keepNext/>
      <w:ind w:firstLine="851"/>
      <w:outlineLvl w:val="3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6006F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8267FB"/>
    <w:pPr>
      <w:numPr>
        <w:numId w:val="1"/>
      </w:numPr>
      <w:spacing w:line="360" w:lineRule="atLeast"/>
      <w:ind w:left="0" w:firstLine="482"/>
    </w:pPr>
    <w:rPr>
      <w:rFonts w:ascii="TimesET" w:eastAsia="Times New Roman" w:hAnsi="TimesET" w:cs="TimesET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8267FB"/>
    <w:rPr>
      <w:rFonts w:ascii="TimesET" w:hAnsi="TimesET" w:cs="TimesET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267FB"/>
    <w:pPr>
      <w:ind w:firstLine="0"/>
      <w:jc w:val="center"/>
    </w:pPr>
    <w:rPr>
      <w:rFonts w:eastAsia="Times New Rom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267F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">
    <w:name w:val="Название Знак"/>
    <w:basedOn w:val="DefaultParagraphFont"/>
    <w:uiPriority w:val="99"/>
    <w:rsid w:val="008267FB"/>
    <w:rPr>
      <w:rFonts w:ascii="Calibri Light" w:hAnsi="Calibri Light" w:cs="Calibri Light"/>
      <w:spacing w:val="-10"/>
      <w:kern w:val="28"/>
      <w:sz w:val="56"/>
      <w:szCs w:val="56"/>
    </w:rPr>
  </w:style>
  <w:style w:type="paragraph" w:customStyle="1" w:styleId="1">
    <w:name w:val="Стиль1"/>
    <w:basedOn w:val="Normal"/>
    <w:link w:val="10"/>
    <w:uiPriority w:val="99"/>
    <w:rsid w:val="008267FB"/>
    <w:rPr>
      <w:sz w:val="20"/>
      <w:szCs w:val="20"/>
      <w:lang w:eastAsia="ru-RU"/>
    </w:rPr>
  </w:style>
  <w:style w:type="character" w:customStyle="1" w:styleId="10">
    <w:name w:val="Стиль1 Знак"/>
    <w:link w:val="1"/>
    <w:uiPriority w:val="99"/>
    <w:locked/>
    <w:rsid w:val="008267F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8267FB"/>
    <w:pPr>
      <w:ind w:left="720"/>
    </w:pPr>
  </w:style>
  <w:style w:type="character" w:customStyle="1" w:styleId="a0">
    <w:name w:val="Основной текст + Не полужирный"/>
    <w:aliases w:val="Интервал 0 pt"/>
    <w:uiPriority w:val="99"/>
    <w:rsid w:val="008267FB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BodyText">
    <w:name w:val="Body Text"/>
    <w:basedOn w:val="Normal"/>
    <w:link w:val="BodyTextChar"/>
    <w:uiPriority w:val="99"/>
    <w:semiHidden/>
    <w:rsid w:val="005328D7"/>
    <w:pPr>
      <w:spacing w:after="120" w:line="276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28D7"/>
    <w:rPr>
      <w:rFonts w:ascii="Calibri" w:hAnsi="Calibri" w:cs="Calibri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5328D7"/>
    <w:pPr>
      <w:spacing w:after="120" w:line="480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328D7"/>
    <w:rPr>
      <w:rFonts w:ascii="Calibri" w:hAnsi="Calibri" w:cs="Calibri"/>
      <w:lang w:eastAsia="ru-RU"/>
    </w:rPr>
  </w:style>
  <w:style w:type="paragraph" w:customStyle="1" w:styleId="11">
    <w:name w:val="Обычный1"/>
    <w:uiPriority w:val="99"/>
    <w:rsid w:val="00C73B9B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2120</Words>
  <Characters>12090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 Российской Федерации</dc:title>
  <dc:subject/>
  <dc:creator>ACER-PC</dc:creator>
  <cp:keywords/>
  <dc:description/>
  <cp:lastModifiedBy>Пользователь_2</cp:lastModifiedBy>
  <cp:revision>4</cp:revision>
  <dcterms:created xsi:type="dcterms:W3CDTF">2015-12-17T10:33:00Z</dcterms:created>
  <dcterms:modified xsi:type="dcterms:W3CDTF">2016-01-19T14:45:00Z</dcterms:modified>
</cp:coreProperties>
</file>